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B01B" w14:textId="77777777" w:rsidR="00F23A0F" w:rsidRDefault="00F23A0F" w:rsidP="001721B2">
      <w:pPr>
        <w:jc w:val="center"/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</w:pPr>
      <w:r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HOCKEY AUSTRALIA </w:t>
      </w:r>
    </w:p>
    <w:p w14:paraId="51B02F31" w14:textId="2C4A61DD" w:rsidR="001721B2" w:rsidRPr="001721B2" w:rsidRDefault="00EC7985" w:rsidP="001721B2">
      <w:pPr>
        <w:jc w:val="center"/>
        <w:rPr>
          <w:rFonts w:ascii="Radnika" w:eastAsia="MS Mincho" w:hAnsi="Radnika" w:cstheme="majorHAnsi"/>
          <w:b/>
          <w:color w:val="006666"/>
          <w:sz w:val="24"/>
          <w:szCs w:val="24"/>
          <w:lang w:val="en-US"/>
        </w:rPr>
      </w:pPr>
      <w:r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202</w:t>
      </w:r>
      <w:r w:rsidR="00B64597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4</w:t>
      </w:r>
      <w:r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 </w:t>
      </w:r>
      <w:r w:rsidR="00B64597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APPOINTED</w:t>
      </w:r>
      <w:r w:rsidR="001721B2"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 </w:t>
      </w:r>
      <w:r w:rsidR="00095E2A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FINANCE </w:t>
      </w:r>
      <w:r w:rsidR="001721B2"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DIRECTO</w:t>
      </w:r>
      <w:r w:rsidR="00B64597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R</w:t>
      </w:r>
      <w:r w:rsidR="001721B2"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 </w:t>
      </w:r>
      <w:r w:rsidR="001721B2"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br/>
      </w:r>
      <w:r w:rsidR="001721B2" w:rsidRPr="004D4DDD">
        <w:rPr>
          <w:rFonts w:ascii="Radnika" w:eastAsia="MS Mincho" w:hAnsi="Radnika" w:cstheme="majorHAnsi"/>
          <w:b/>
          <w:color w:val="006666"/>
          <w:sz w:val="40"/>
          <w:szCs w:val="40"/>
          <w:lang w:val="en-US"/>
        </w:rPr>
        <w:t>NOMINEE DETAILS FORM</w:t>
      </w:r>
      <w:r w:rsidR="001721B2" w:rsidRPr="001721B2">
        <w:rPr>
          <w:rFonts w:ascii="Radnika" w:eastAsia="MS Mincho" w:hAnsi="Radnika" w:cstheme="majorHAnsi"/>
          <w:b/>
          <w:color w:val="006666"/>
          <w:sz w:val="24"/>
          <w:szCs w:val="24"/>
          <w:lang w:val="en-US"/>
        </w:rPr>
        <w:t xml:space="preserve"> </w:t>
      </w:r>
    </w:p>
    <w:p w14:paraId="6F0F4E61" w14:textId="77777777" w:rsidR="001721B2" w:rsidRPr="0014735F" w:rsidRDefault="001721B2" w:rsidP="001721B2">
      <w:pPr>
        <w:rPr>
          <w:rFonts w:ascii="Radnika" w:eastAsia="MS Mincho" w:hAnsi="Radnika" w:cstheme="majorHAnsi"/>
          <w:sz w:val="16"/>
          <w:szCs w:val="16"/>
          <w:lang w:val="en-US"/>
        </w:rPr>
      </w:pPr>
    </w:p>
    <w:p w14:paraId="40C2E127" w14:textId="77777777" w:rsidR="001721B2" w:rsidRDefault="001721B2" w:rsidP="001721B2">
      <w:pPr>
        <w:rPr>
          <w:rFonts w:ascii="Radnika" w:eastAsia="MS Mincho" w:hAnsi="Radnika" w:cstheme="majorHAnsi"/>
          <w:lang w:val="en-US"/>
        </w:rPr>
      </w:pPr>
    </w:p>
    <w:p w14:paraId="65DBC794" w14:textId="0A400641" w:rsidR="004D4DDD" w:rsidRPr="001721B2" w:rsidRDefault="004D4DDD" w:rsidP="001721B2">
      <w:pPr>
        <w:rPr>
          <w:rFonts w:ascii="Radnika" w:eastAsia="MS Mincho" w:hAnsi="Radnika" w:cstheme="majorHAnsi"/>
          <w:lang w:val="en-US"/>
        </w:rPr>
      </w:pPr>
      <w:r w:rsidRPr="004D4DDD">
        <w:rPr>
          <w:rFonts w:ascii="Radnika" w:eastAsia="MS Mincho" w:hAnsi="Radnika" w:cstheme="majorHAnsi"/>
          <w:lang w:val="en-US"/>
        </w:rPr>
        <w:t xml:space="preserve">Candidates wishing to </w:t>
      </w:r>
      <w:r w:rsidR="00F23A0F">
        <w:rPr>
          <w:rFonts w:ascii="Radnika" w:eastAsia="MS Mincho" w:hAnsi="Radnika" w:cstheme="majorHAnsi"/>
          <w:lang w:val="en-US"/>
        </w:rPr>
        <w:t xml:space="preserve">nominate for </w:t>
      </w:r>
      <w:r w:rsidR="00095E2A">
        <w:rPr>
          <w:rFonts w:ascii="Radnika" w:eastAsia="MS Mincho" w:hAnsi="Radnika" w:cstheme="majorHAnsi"/>
          <w:lang w:val="en-US"/>
        </w:rPr>
        <w:t>the</w:t>
      </w:r>
      <w:r w:rsidR="00F23A0F">
        <w:rPr>
          <w:rFonts w:ascii="Radnika" w:eastAsia="MS Mincho" w:hAnsi="Radnika" w:cstheme="majorHAnsi"/>
          <w:lang w:val="en-US"/>
        </w:rPr>
        <w:t xml:space="preserve"> Appointed</w:t>
      </w:r>
      <w:r w:rsidRPr="004D4DDD">
        <w:rPr>
          <w:rFonts w:ascii="Radnika" w:eastAsia="MS Mincho" w:hAnsi="Radnika" w:cstheme="majorHAnsi"/>
          <w:lang w:val="en-US"/>
        </w:rPr>
        <w:t xml:space="preserve"> </w:t>
      </w:r>
      <w:r w:rsidR="00095E2A">
        <w:rPr>
          <w:rFonts w:ascii="Radnika" w:eastAsia="MS Mincho" w:hAnsi="Radnika" w:cstheme="majorHAnsi"/>
          <w:lang w:val="en-US"/>
        </w:rPr>
        <w:t xml:space="preserve">Finance </w:t>
      </w:r>
      <w:r w:rsidRPr="004D4DDD">
        <w:rPr>
          <w:rFonts w:ascii="Radnika" w:eastAsia="MS Mincho" w:hAnsi="Radnika" w:cstheme="majorHAnsi"/>
          <w:lang w:val="en-US"/>
        </w:rPr>
        <w:t>Director</w:t>
      </w:r>
      <w:r w:rsidR="00F23A0F">
        <w:rPr>
          <w:rFonts w:ascii="Radnika" w:eastAsia="MS Mincho" w:hAnsi="Radnika" w:cstheme="majorHAnsi"/>
          <w:lang w:val="en-US"/>
        </w:rPr>
        <w:t xml:space="preserve"> position</w:t>
      </w:r>
      <w:r w:rsidRPr="004D4DDD">
        <w:rPr>
          <w:rFonts w:ascii="Radnika" w:eastAsia="MS Mincho" w:hAnsi="Radnika" w:cstheme="majorHAnsi"/>
          <w:lang w:val="en-US"/>
        </w:rPr>
        <w:t xml:space="preserve"> </w:t>
      </w:r>
      <w:r w:rsidR="00F23A0F">
        <w:rPr>
          <w:rFonts w:ascii="Radnika" w:eastAsia="MS Mincho" w:hAnsi="Radnika" w:cstheme="majorHAnsi"/>
          <w:lang w:val="en-US"/>
        </w:rPr>
        <w:t>at</w:t>
      </w:r>
      <w:r w:rsidRPr="004D4DDD">
        <w:rPr>
          <w:rFonts w:ascii="Radnika" w:eastAsia="MS Mincho" w:hAnsi="Radnika" w:cstheme="majorHAnsi"/>
          <w:lang w:val="en-US"/>
        </w:rPr>
        <w:t xml:space="preserve"> </w:t>
      </w:r>
      <w:r w:rsidR="00C34DA5">
        <w:rPr>
          <w:rFonts w:ascii="Radnika" w:eastAsia="MS Mincho" w:hAnsi="Radnika" w:cstheme="majorHAnsi"/>
          <w:lang w:val="en-US"/>
        </w:rPr>
        <w:t>Hockey</w:t>
      </w:r>
      <w:r w:rsidRPr="004D4DDD">
        <w:rPr>
          <w:rFonts w:ascii="Radnika" w:eastAsia="MS Mincho" w:hAnsi="Radnika" w:cstheme="majorHAnsi"/>
          <w:lang w:val="en-US"/>
        </w:rPr>
        <w:t xml:space="preserve"> Australia</w:t>
      </w:r>
      <w:r w:rsidR="00F23A0F">
        <w:rPr>
          <w:rFonts w:ascii="Radnika" w:eastAsia="MS Mincho" w:hAnsi="Radnika" w:cstheme="majorHAnsi"/>
          <w:lang w:val="en-US"/>
        </w:rPr>
        <w:t xml:space="preserve"> (“HA”)</w:t>
      </w:r>
      <w:r w:rsidRPr="004D4DDD">
        <w:rPr>
          <w:rFonts w:ascii="Radnika" w:eastAsia="MS Mincho" w:hAnsi="Radnika" w:cstheme="majorHAnsi"/>
          <w:lang w:val="en-US"/>
        </w:rPr>
        <w:t xml:space="preserve"> should note the eligibility requirements and criteria set out in the Call for </w:t>
      </w:r>
      <w:r w:rsidR="00F23A0F">
        <w:rPr>
          <w:rFonts w:ascii="Radnika" w:eastAsia="MS Mincho" w:hAnsi="Radnika" w:cstheme="majorHAnsi"/>
          <w:lang w:val="en-US"/>
        </w:rPr>
        <w:t xml:space="preserve">Appointed </w:t>
      </w:r>
      <w:r w:rsidR="00095E2A">
        <w:rPr>
          <w:rFonts w:ascii="Radnika" w:eastAsia="MS Mincho" w:hAnsi="Radnika" w:cstheme="majorHAnsi"/>
          <w:lang w:val="en-US"/>
        </w:rPr>
        <w:t xml:space="preserve">Finance </w:t>
      </w:r>
      <w:r w:rsidRPr="004D4DDD">
        <w:rPr>
          <w:rFonts w:ascii="Radnika" w:eastAsia="MS Mincho" w:hAnsi="Radnika" w:cstheme="majorHAnsi"/>
          <w:lang w:val="en-US"/>
        </w:rPr>
        <w:t xml:space="preserve">Director Nominations and </w:t>
      </w:r>
      <w:r w:rsidR="00F23A0F">
        <w:rPr>
          <w:rFonts w:ascii="Radnika" w:eastAsia="MS Mincho" w:hAnsi="Radnika" w:cstheme="majorHAnsi"/>
          <w:lang w:val="en-US"/>
        </w:rPr>
        <w:t xml:space="preserve">the </w:t>
      </w:r>
      <w:r w:rsidR="00095E2A">
        <w:rPr>
          <w:rFonts w:ascii="Radnika" w:eastAsia="MS Mincho" w:hAnsi="Radnika" w:cstheme="majorHAnsi"/>
          <w:lang w:val="en-US"/>
        </w:rPr>
        <w:t xml:space="preserve">Finance </w:t>
      </w:r>
      <w:r w:rsidRPr="004D4DDD">
        <w:rPr>
          <w:rFonts w:ascii="Radnika" w:eastAsia="MS Mincho" w:hAnsi="Radnika" w:cstheme="majorHAnsi"/>
          <w:lang w:val="en-US"/>
        </w:rPr>
        <w:t xml:space="preserve">Director Position Description. Nominees should note the current strategic priorities of </w:t>
      </w:r>
      <w:r w:rsidR="00C34DA5">
        <w:rPr>
          <w:rFonts w:ascii="Radnika" w:eastAsia="MS Mincho" w:hAnsi="Radnika" w:cstheme="majorHAnsi"/>
          <w:lang w:val="en-US"/>
        </w:rPr>
        <w:t>HA</w:t>
      </w:r>
      <w:r w:rsidRPr="004D4DDD">
        <w:rPr>
          <w:rFonts w:ascii="Radnika" w:eastAsia="MS Mincho" w:hAnsi="Radnika" w:cstheme="majorHAnsi"/>
          <w:lang w:val="en-US"/>
        </w:rPr>
        <w:t>, and ensure their application is as relevant as possible to these.</w:t>
      </w:r>
    </w:p>
    <w:p w14:paraId="50CDA11A" w14:textId="77777777" w:rsidR="001721B2" w:rsidRPr="001721B2" w:rsidRDefault="001721B2" w:rsidP="001721B2">
      <w:pPr>
        <w:rPr>
          <w:rFonts w:ascii="Radnika" w:eastAsia="MS Mincho" w:hAnsi="Radnika" w:cstheme="majorHAnsi"/>
          <w:lang w:val="en-US"/>
        </w:rPr>
      </w:pPr>
    </w:p>
    <w:tbl>
      <w:tblPr>
        <w:tblStyle w:val="TableGrid"/>
        <w:tblpPr w:bottomFromText="284" w:vertAnchor="text" w:horzAnchor="margin" w:tblpX="1" w:tblpY="1"/>
        <w:tblW w:w="9639" w:type="dxa"/>
        <w:tblLook w:val="04A0" w:firstRow="1" w:lastRow="0" w:firstColumn="1" w:lastColumn="0" w:noHBand="0" w:noVBand="1"/>
      </w:tblPr>
      <w:tblGrid>
        <w:gridCol w:w="2515"/>
        <w:gridCol w:w="2867"/>
        <w:gridCol w:w="2083"/>
        <w:gridCol w:w="2174"/>
      </w:tblGrid>
      <w:tr w:rsidR="001721B2" w:rsidRPr="001721B2" w14:paraId="7446BDF9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7BAA4DAA" w14:textId="3C8FE5C3" w:rsidR="001721B2" w:rsidRPr="00AD459D" w:rsidRDefault="008C4595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bookmarkStart w:id="0" w:name="_Hlk83655875"/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7124" w:type="dxa"/>
            <w:gridSpan w:val="3"/>
          </w:tcPr>
          <w:p w14:paraId="4F727030" w14:textId="77777777" w:rsidR="001721B2" w:rsidRPr="001721B2" w:rsidRDefault="001721B2" w:rsidP="00A7413F">
            <w:pPr>
              <w:rPr>
                <w:rFonts w:ascii="Radnika" w:hAnsi="Radnika"/>
              </w:rPr>
            </w:pPr>
          </w:p>
        </w:tc>
      </w:tr>
      <w:tr w:rsidR="00AF14F2" w:rsidRPr="001721B2" w14:paraId="7750AF80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3E2BAF2C" w14:textId="3CCCA285" w:rsidR="00AF14F2" w:rsidRPr="00AD459D" w:rsidRDefault="00AF14F2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>
              <w:rPr>
                <w:rFonts w:ascii="Radnika" w:hAnsi="Radnika"/>
                <w:b/>
                <w:bCs/>
                <w:color w:val="FFFFFF" w:themeColor="background1"/>
              </w:rPr>
              <w:t>Address</w:t>
            </w:r>
          </w:p>
        </w:tc>
        <w:tc>
          <w:tcPr>
            <w:tcW w:w="7124" w:type="dxa"/>
            <w:gridSpan w:val="3"/>
          </w:tcPr>
          <w:p w14:paraId="2CEC10E3" w14:textId="77777777" w:rsidR="00AF14F2" w:rsidRPr="001721B2" w:rsidRDefault="00AF14F2" w:rsidP="00A7413F">
            <w:pPr>
              <w:rPr>
                <w:rFonts w:ascii="Radnika" w:hAnsi="Radnika"/>
              </w:rPr>
            </w:pPr>
          </w:p>
        </w:tc>
      </w:tr>
      <w:tr w:rsidR="001721B2" w:rsidRPr="001721B2" w14:paraId="7AA14283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58F2DFCF" w14:textId="77777777" w:rsidR="001721B2" w:rsidRPr="00AD459D" w:rsidRDefault="001721B2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2867" w:type="dxa"/>
          </w:tcPr>
          <w:p w14:paraId="7880E6D5" w14:textId="77777777" w:rsidR="001721B2" w:rsidRPr="001721B2" w:rsidRDefault="001721B2" w:rsidP="00A7413F">
            <w:pPr>
              <w:rPr>
                <w:rFonts w:ascii="Radnika" w:hAnsi="Radnika"/>
              </w:rPr>
            </w:pPr>
          </w:p>
        </w:tc>
        <w:tc>
          <w:tcPr>
            <w:tcW w:w="2083" w:type="dxa"/>
            <w:shd w:val="clear" w:color="auto" w:fill="006666"/>
            <w:vAlign w:val="center"/>
          </w:tcPr>
          <w:p w14:paraId="04246308" w14:textId="77777777" w:rsidR="001721B2" w:rsidRPr="00AD459D" w:rsidRDefault="001721B2" w:rsidP="00A7413F">
            <w:pPr>
              <w:jc w:val="center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Telephone</w:t>
            </w:r>
          </w:p>
        </w:tc>
        <w:tc>
          <w:tcPr>
            <w:tcW w:w="2174" w:type="dxa"/>
          </w:tcPr>
          <w:p w14:paraId="02F7E1E2" w14:textId="77777777" w:rsidR="001721B2" w:rsidRPr="001721B2" w:rsidRDefault="001721B2" w:rsidP="00A7413F">
            <w:pPr>
              <w:rPr>
                <w:rFonts w:ascii="Radnika" w:hAnsi="Radnika"/>
              </w:rPr>
            </w:pPr>
          </w:p>
        </w:tc>
      </w:tr>
      <w:tr w:rsidR="00C362F5" w:rsidRPr="001721B2" w14:paraId="5E85077F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60558966" w14:textId="2DBD4A10" w:rsidR="00C362F5" w:rsidRPr="00AD459D" w:rsidRDefault="00C362F5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Director ID No</w:t>
            </w:r>
          </w:p>
        </w:tc>
        <w:tc>
          <w:tcPr>
            <w:tcW w:w="2867" w:type="dxa"/>
          </w:tcPr>
          <w:p w14:paraId="4C84FE39" w14:textId="77777777" w:rsidR="00C362F5" w:rsidRPr="001721B2" w:rsidRDefault="00C362F5" w:rsidP="00A7413F">
            <w:pPr>
              <w:rPr>
                <w:rFonts w:ascii="Radnika" w:hAnsi="Radnika"/>
              </w:rPr>
            </w:pPr>
          </w:p>
        </w:tc>
        <w:tc>
          <w:tcPr>
            <w:tcW w:w="2083" w:type="dxa"/>
            <w:shd w:val="clear" w:color="auto" w:fill="006666"/>
            <w:vAlign w:val="center"/>
          </w:tcPr>
          <w:p w14:paraId="2519A753" w14:textId="5291CE20" w:rsidR="00C362F5" w:rsidRPr="00AD459D" w:rsidRDefault="00C362F5" w:rsidP="00A7413F">
            <w:pPr>
              <w:jc w:val="center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WWCC No</w:t>
            </w:r>
            <w:r w:rsidR="0034487B" w:rsidRPr="00AD459D">
              <w:rPr>
                <w:rFonts w:ascii="Radnika" w:hAnsi="Radnika"/>
                <w:b/>
                <w:bCs/>
                <w:color w:val="FFFFFF" w:themeColor="background1"/>
              </w:rPr>
              <w:t>/         State of Issue</w:t>
            </w:r>
          </w:p>
        </w:tc>
        <w:tc>
          <w:tcPr>
            <w:tcW w:w="2174" w:type="dxa"/>
          </w:tcPr>
          <w:p w14:paraId="6434F417" w14:textId="77777777" w:rsidR="00C362F5" w:rsidRPr="001721B2" w:rsidRDefault="00C362F5" w:rsidP="00A7413F">
            <w:pPr>
              <w:rPr>
                <w:rFonts w:ascii="Radnika" w:hAnsi="Radnika"/>
              </w:rPr>
            </w:pPr>
          </w:p>
        </w:tc>
      </w:tr>
      <w:tr w:rsidR="00095E2A" w:rsidRPr="001721B2" w14:paraId="12B85DB1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307558BE" w14:textId="3C96BD1E" w:rsidR="00095E2A" w:rsidRPr="00AD459D" w:rsidRDefault="00095E2A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>
              <w:rPr>
                <w:rFonts w:ascii="Radnika" w:hAnsi="Radnika"/>
                <w:b/>
                <w:bCs/>
                <w:color w:val="FFFFFF" w:themeColor="background1"/>
              </w:rPr>
              <w:t>CA/CPA Member #</w:t>
            </w:r>
          </w:p>
        </w:tc>
        <w:tc>
          <w:tcPr>
            <w:tcW w:w="2867" w:type="dxa"/>
          </w:tcPr>
          <w:p w14:paraId="20DA4F2C" w14:textId="77777777" w:rsidR="00095E2A" w:rsidRPr="001721B2" w:rsidRDefault="00095E2A" w:rsidP="00A7413F">
            <w:pPr>
              <w:rPr>
                <w:rFonts w:ascii="Radnika" w:hAnsi="Radnika"/>
              </w:rPr>
            </w:pPr>
          </w:p>
        </w:tc>
        <w:tc>
          <w:tcPr>
            <w:tcW w:w="2083" w:type="dxa"/>
            <w:shd w:val="clear" w:color="auto" w:fill="006666"/>
            <w:vAlign w:val="center"/>
          </w:tcPr>
          <w:p w14:paraId="721C1A85" w14:textId="1179B91D" w:rsidR="00095E2A" w:rsidRPr="00AD459D" w:rsidRDefault="008C548E" w:rsidP="00A7413F">
            <w:pPr>
              <w:jc w:val="center"/>
              <w:rPr>
                <w:rFonts w:ascii="Radnika" w:hAnsi="Radnika"/>
                <w:b/>
                <w:bCs/>
                <w:color w:val="FFFFFF" w:themeColor="background1"/>
              </w:rPr>
            </w:pPr>
            <w:r>
              <w:rPr>
                <w:rFonts w:ascii="Radnika" w:hAnsi="Radnika"/>
                <w:b/>
                <w:bCs/>
                <w:color w:val="FFFFFF" w:themeColor="background1"/>
              </w:rPr>
              <w:t>Year Obtained</w:t>
            </w:r>
          </w:p>
        </w:tc>
        <w:tc>
          <w:tcPr>
            <w:tcW w:w="2174" w:type="dxa"/>
          </w:tcPr>
          <w:p w14:paraId="3B32461B" w14:textId="77777777" w:rsidR="00095E2A" w:rsidRPr="001721B2" w:rsidRDefault="00095E2A" w:rsidP="00A7413F">
            <w:pPr>
              <w:rPr>
                <w:rFonts w:ascii="Radnika" w:hAnsi="Radnika"/>
              </w:rPr>
            </w:pPr>
          </w:p>
        </w:tc>
      </w:tr>
      <w:tr w:rsidR="00900E98" w:rsidRPr="001721B2" w14:paraId="09159F29" w14:textId="77777777" w:rsidTr="00A7413F">
        <w:trPr>
          <w:trHeight w:val="284"/>
        </w:trPr>
        <w:tc>
          <w:tcPr>
            <w:tcW w:w="2515" w:type="dxa"/>
            <w:shd w:val="clear" w:color="auto" w:fill="006666"/>
          </w:tcPr>
          <w:p w14:paraId="35FA09C0" w14:textId="3DD58401" w:rsidR="00900E98" w:rsidRPr="00AD459D" w:rsidRDefault="00900E98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>
              <w:rPr>
                <w:rFonts w:ascii="Radnika" w:hAnsi="Radnika"/>
                <w:b/>
                <w:bCs/>
                <w:color w:val="FFFFFF" w:themeColor="background1"/>
              </w:rPr>
              <w:t>Board Qualifications &amp; Relevant Professional Development</w:t>
            </w:r>
          </w:p>
        </w:tc>
        <w:tc>
          <w:tcPr>
            <w:tcW w:w="7124" w:type="dxa"/>
            <w:gridSpan w:val="3"/>
          </w:tcPr>
          <w:p w14:paraId="0A0BFDD6" w14:textId="45027639" w:rsidR="00900E98" w:rsidRPr="00993D9C" w:rsidRDefault="00900E98" w:rsidP="00993D9C">
            <w:pPr>
              <w:rPr>
                <w:rFonts w:ascii="Radnika" w:hAnsi="Radnika"/>
                <w:i/>
                <w:iCs/>
                <w:color w:val="BFBFBF" w:themeColor="background1" w:themeShade="BF"/>
                <w:sz w:val="18"/>
                <w:szCs w:val="18"/>
              </w:rPr>
            </w:pPr>
          </w:p>
        </w:tc>
      </w:tr>
      <w:tr w:rsidR="001721B2" w:rsidRPr="001721B2" w14:paraId="43327E55" w14:textId="77777777" w:rsidTr="00AD459D">
        <w:trPr>
          <w:trHeight w:val="284"/>
        </w:trPr>
        <w:tc>
          <w:tcPr>
            <w:tcW w:w="2515" w:type="dxa"/>
            <w:shd w:val="clear" w:color="auto" w:fill="006666"/>
          </w:tcPr>
          <w:p w14:paraId="17818A44" w14:textId="77777777" w:rsidR="001721B2" w:rsidRPr="00AD459D" w:rsidRDefault="001721B2" w:rsidP="00A7413F">
            <w:pPr>
              <w:spacing w:before="60" w:after="60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Nominee’s Signature</w:t>
            </w:r>
          </w:p>
        </w:tc>
        <w:tc>
          <w:tcPr>
            <w:tcW w:w="2867" w:type="dxa"/>
          </w:tcPr>
          <w:p w14:paraId="5FA201AE" w14:textId="77777777" w:rsidR="001721B2" w:rsidRPr="001721B2" w:rsidRDefault="001721B2" w:rsidP="00A7413F">
            <w:pPr>
              <w:rPr>
                <w:rFonts w:ascii="Radnika" w:hAnsi="Radnika"/>
              </w:rPr>
            </w:pPr>
          </w:p>
        </w:tc>
        <w:tc>
          <w:tcPr>
            <w:tcW w:w="2083" w:type="dxa"/>
            <w:shd w:val="clear" w:color="auto" w:fill="006666"/>
            <w:vAlign w:val="center"/>
          </w:tcPr>
          <w:p w14:paraId="65276C24" w14:textId="77777777" w:rsidR="001721B2" w:rsidRPr="00AD459D" w:rsidRDefault="001721B2" w:rsidP="00A7413F">
            <w:pPr>
              <w:jc w:val="center"/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D459D">
              <w:rPr>
                <w:rFonts w:ascii="Radnika" w:hAnsi="Radnik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174" w:type="dxa"/>
          </w:tcPr>
          <w:p w14:paraId="346C8B8D" w14:textId="77777777" w:rsidR="001721B2" w:rsidRPr="001721B2" w:rsidRDefault="001721B2" w:rsidP="00A7413F">
            <w:pPr>
              <w:rPr>
                <w:rFonts w:ascii="Radnika" w:hAnsi="Radnika"/>
              </w:rPr>
            </w:pPr>
          </w:p>
        </w:tc>
      </w:tr>
    </w:tbl>
    <w:bookmarkEnd w:id="0"/>
    <w:p w14:paraId="1405CC2C" w14:textId="76F3F234" w:rsidR="001721B2" w:rsidRPr="001721B2" w:rsidRDefault="001721B2" w:rsidP="001721B2">
      <w:pPr>
        <w:rPr>
          <w:rFonts w:ascii="Radnika" w:eastAsia="MS Mincho" w:hAnsi="Radnika" w:cstheme="majorHAnsi"/>
          <w:b/>
          <w:lang w:val="en-US"/>
        </w:rPr>
      </w:pPr>
      <w:r w:rsidRPr="001721B2">
        <w:rPr>
          <w:rFonts w:ascii="Radnika" w:eastAsia="MS Mincho" w:hAnsi="Radnika" w:cstheme="majorHAnsi"/>
          <w:b/>
          <w:lang w:val="en-US"/>
        </w:rPr>
        <w:t>Submission process</w:t>
      </w:r>
    </w:p>
    <w:p w14:paraId="3D766224" w14:textId="77777777" w:rsidR="001721B2" w:rsidRPr="001721B2" w:rsidRDefault="001721B2" w:rsidP="001721B2">
      <w:pPr>
        <w:rPr>
          <w:rFonts w:ascii="Radnika" w:eastAsia="MS Mincho" w:hAnsi="Radnika" w:cstheme="majorHAnsi"/>
          <w:lang w:val="en-US"/>
        </w:rPr>
      </w:pPr>
    </w:p>
    <w:p w14:paraId="019FD4BA" w14:textId="6798088A" w:rsidR="001721B2" w:rsidRPr="001721B2" w:rsidRDefault="001721B2" w:rsidP="00C46E03">
      <w:pPr>
        <w:spacing w:before="120" w:after="120"/>
        <w:ind w:left="720" w:hanging="720"/>
        <w:rPr>
          <w:rFonts w:ascii="Radnika" w:eastAsia="MS Mincho" w:hAnsi="Radnika" w:cstheme="majorHAnsi"/>
          <w:lang w:val="en-US"/>
        </w:rPr>
      </w:pPr>
      <w:r w:rsidRPr="001721B2">
        <w:rPr>
          <w:rFonts w:ascii="Radnika" w:eastAsia="MS Mincho" w:hAnsi="Radnika" w:cstheme="majorHAnsi"/>
          <w:b/>
          <w:bCs/>
          <w:lang w:val="en-US"/>
        </w:rPr>
        <w:t>1.</w:t>
      </w:r>
      <w:r w:rsidRPr="001721B2">
        <w:rPr>
          <w:rFonts w:ascii="Radnika" w:eastAsia="MS Mincho" w:hAnsi="Radnika" w:cstheme="majorHAnsi"/>
          <w:lang w:val="en-US"/>
        </w:rPr>
        <w:tab/>
        <w:t>Nominations must be submitted to H</w:t>
      </w:r>
      <w:r w:rsidR="00F23A0F">
        <w:rPr>
          <w:rFonts w:ascii="Radnika" w:eastAsia="MS Mincho" w:hAnsi="Radnika" w:cstheme="majorHAnsi"/>
          <w:lang w:val="en-US"/>
        </w:rPr>
        <w:t>A</w:t>
      </w:r>
      <w:r w:rsidRPr="001721B2">
        <w:rPr>
          <w:rFonts w:ascii="Radnika" w:eastAsia="MS Mincho" w:hAnsi="Radnika" w:cstheme="majorHAnsi"/>
          <w:lang w:val="en-US"/>
        </w:rPr>
        <w:t xml:space="preserve"> with the Nominee Details Form signed by the nominee.</w:t>
      </w:r>
    </w:p>
    <w:p w14:paraId="6BB08848" w14:textId="56D05FB0" w:rsidR="001721B2" w:rsidRPr="001721B2" w:rsidRDefault="001721B2" w:rsidP="00C46E03">
      <w:pPr>
        <w:spacing w:before="120" w:after="120"/>
        <w:ind w:left="720" w:hanging="720"/>
        <w:rPr>
          <w:rFonts w:ascii="Radnika" w:eastAsia="MS Mincho" w:hAnsi="Radnika" w:cstheme="majorHAnsi"/>
          <w:lang w:val="en-US"/>
        </w:rPr>
      </w:pPr>
      <w:r w:rsidRPr="001721B2">
        <w:rPr>
          <w:rFonts w:ascii="Radnika" w:eastAsia="MS Mincho" w:hAnsi="Radnika" w:cstheme="majorHAnsi"/>
          <w:b/>
          <w:bCs/>
          <w:lang w:val="en-US"/>
        </w:rPr>
        <w:t>2.</w:t>
      </w:r>
      <w:r w:rsidRPr="001721B2">
        <w:rPr>
          <w:rFonts w:ascii="Radnika" w:eastAsia="MS Mincho" w:hAnsi="Radnika" w:cstheme="majorHAnsi"/>
          <w:lang w:val="en-US"/>
        </w:rPr>
        <w:tab/>
        <w:t xml:space="preserve">Provide information supporting the nominee’s </w:t>
      </w:r>
      <w:r w:rsidR="0061250D">
        <w:rPr>
          <w:rFonts w:ascii="Radnika" w:eastAsia="MS Mincho" w:hAnsi="Radnika" w:cstheme="majorHAnsi"/>
          <w:lang w:val="en-US"/>
        </w:rPr>
        <w:t xml:space="preserve">appointment </w:t>
      </w:r>
      <w:r w:rsidRPr="001721B2">
        <w:rPr>
          <w:rFonts w:ascii="Radnika" w:eastAsia="MS Mincho" w:hAnsi="Radnika" w:cstheme="majorHAnsi"/>
          <w:lang w:val="en-US"/>
        </w:rPr>
        <w:t xml:space="preserve">for distribution to and consideration by the </w:t>
      </w:r>
      <w:r w:rsidR="0061250D">
        <w:rPr>
          <w:rFonts w:ascii="Radnika" w:eastAsia="MS Mincho" w:hAnsi="Radnika" w:cstheme="majorHAnsi"/>
          <w:lang w:val="en-US"/>
        </w:rPr>
        <w:t>HA Board</w:t>
      </w:r>
      <w:r w:rsidR="009938FC">
        <w:rPr>
          <w:rFonts w:ascii="Radnika" w:eastAsia="MS Mincho" w:hAnsi="Radnika" w:cstheme="majorHAnsi"/>
          <w:lang w:val="en-US"/>
        </w:rPr>
        <w:t xml:space="preserve"> (refer to the Nomination form below) along with a current CV (</w:t>
      </w:r>
      <w:r w:rsidR="00A524DE">
        <w:rPr>
          <w:rFonts w:ascii="Radnika" w:eastAsia="MS Mincho" w:hAnsi="Radnika" w:cstheme="majorHAnsi"/>
          <w:lang w:val="en-US"/>
        </w:rPr>
        <w:t>2</w:t>
      </w:r>
      <w:r w:rsidR="009938FC">
        <w:rPr>
          <w:rFonts w:ascii="Radnika" w:eastAsia="MS Mincho" w:hAnsi="Radnika" w:cstheme="majorHAnsi"/>
          <w:lang w:val="en-US"/>
        </w:rPr>
        <w:t xml:space="preserve"> pages maximum)</w:t>
      </w:r>
      <w:r w:rsidRPr="001721B2">
        <w:rPr>
          <w:rFonts w:ascii="Radnika" w:eastAsia="MS Mincho" w:hAnsi="Radnika" w:cstheme="majorHAnsi"/>
          <w:lang w:val="en-US"/>
        </w:rPr>
        <w:t>.</w:t>
      </w:r>
    </w:p>
    <w:p w14:paraId="2BB61804" w14:textId="6918F509" w:rsidR="001721B2" w:rsidRDefault="001721B2" w:rsidP="00C46E03">
      <w:pPr>
        <w:spacing w:before="120" w:after="120"/>
        <w:ind w:left="720" w:hanging="720"/>
        <w:rPr>
          <w:rFonts w:ascii="Radnika" w:eastAsia="MS Mincho" w:hAnsi="Radnika" w:cstheme="majorHAnsi"/>
          <w:bCs/>
          <w:lang w:val="en-US"/>
        </w:rPr>
      </w:pPr>
      <w:r w:rsidRPr="001721B2">
        <w:rPr>
          <w:rFonts w:ascii="Radnika" w:eastAsia="MS Mincho" w:hAnsi="Radnika" w:cstheme="majorHAnsi"/>
          <w:b/>
          <w:bCs/>
          <w:lang w:val="en-US"/>
        </w:rPr>
        <w:t>3.</w:t>
      </w:r>
      <w:r w:rsidRPr="001721B2">
        <w:rPr>
          <w:rFonts w:ascii="Radnika" w:eastAsia="MS Mincho" w:hAnsi="Radnika" w:cstheme="majorHAnsi"/>
          <w:lang w:val="en-US"/>
        </w:rPr>
        <w:tab/>
        <w:t xml:space="preserve">Forward this nomination form and the accompanying documentation to the HA Chief Executive </w:t>
      </w:r>
      <w:r w:rsidR="00432BB8">
        <w:rPr>
          <w:rFonts w:ascii="Radnika" w:eastAsia="MS Mincho" w:hAnsi="Radnika" w:cstheme="majorHAnsi"/>
          <w:lang w:val="en-US"/>
        </w:rPr>
        <w:t xml:space="preserve">David Pryles </w:t>
      </w:r>
      <w:r w:rsidRPr="001721B2">
        <w:rPr>
          <w:rFonts w:ascii="Radnika" w:eastAsia="MS Mincho" w:hAnsi="Radnika" w:cstheme="majorHAnsi"/>
          <w:lang w:val="en-US"/>
        </w:rPr>
        <w:t xml:space="preserve">via </w:t>
      </w:r>
      <w:hyperlink r:id="rId11" w:history="1">
        <w:r w:rsidR="00E40942" w:rsidRPr="007B4CA0">
          <w:rPr>
            <w:rStyle w:val="Hyperlink"/>
            <w:rFonts w:ascii="Radnika" w:eastAsia="MS Mincho" w:hAnsi="Radnika" w:cstheme="majorHAnsi"/>
            <w:lang w:val="en-US"/>
          </w:rPr>
          <w:t>lisette.giles@hockey.org.au</w:t>
        </w:r>
      </w:hyperlink>
      <w:r w:rsidRPr="001721B2">
        <w:rPr>
          <w:rFonts w:ascii="Radnika" w:eastAsia="MS Mincho" w:hAnsi="Radnika" w:cstheme="majorHAnsi"/>
          <w:lang w:val="en-US"/>
        </w:rPr>
        <w:t xml:space="preserve">. The nominations must be received by 11.59pm AEST on </w:t>
      </w:r>
      <w:r w:rsidR="002C260C">
        <w:rPr>
          <w:rFonts w:ascii="Radnika" w:eastAsia="MS Mincho" w:hAnsi="Radnika" w:cstheme="majorHAnsi"/>
          <w:b/>
          <w:bCs/>
          <w:lang w:val="en-US"/>
        </w:rPr>
        <w:t>Sunday</w:t>
      </w:r>
      <w:r w:rsidRPr="001721B2">
        <w:rPr>
          <w:rFonts w:ascii="Radnika" w:eastAsia="MS Mincho" w:hAnsi="Radnika" w:cstheme="majorHAnsi"/>
          <w:b/>
          <w:bCs/>
          <w:lang w:val="en-US"/>
        </w:rPr>
        <w:t xml:space="preserve"> </w:t>
      </w:r>
      <w:r w:rsidR="00A61E82">
        <w:rPr>
          <w:rFonts w:ascii="Radnika" w:eastAsia="MS Mincho" w:hAnsi="Radnika" w:cstheme="majorHAnsi"/>
          <w:b/>
          <w:bCs/>
          <w:lang w:val="en-US"/>
        </w:rPr>
        <w:t>25</w:t>
      </w:r>
      <w:r w:rsidR="002C260C" w:rsidRPr="002C260C">
        <w:rPr>
          <w:rFonts w:ascii="Radnika" w:eastAsia="MS Mincho" w:hAnsi="Radnika" w:cstheme="majorHAnsi"/>
          <w:b/>
          <w:bCs/>
          <w:vertAlign w:val="superscript"/>
          <w:lang w:val="en-US"/>
        </w:rPr>
        <w:t>th</w:t>
      </w:r>
      <w:r w:rsidR="002C260C">
        <w:rPr>
          <w:rFonts w:ascii="Radnika" w:eastAsia="MS Mincho" w:hAnsi="Radnika" w:cstheme="majorHAnsi"/>
          <w:b/>
          <w:bCs/>
          <w:lang w:val="en-US"/>
        </w:rPr>
        <w:t xml:space="preserve"> February 2024</w:t>
      </w:r>
      <w:r w:rsidRPr="001721B2">
        <w:rPr>
          <w:rFonts w:ascii="Radnika" w:eastAsia="MS Mincho" w:hAnsi="Radnika" w:cstheme="majorHAnsi"/>
          <w:bCs/>
          <w:lang w:val="en-US"/>
        </w:rPr>
        <w:t xml:space="preserve">. </w:t>
      </w:r>
    </w:p>
    <w:p w14:paraId="44CCB067" w14:textId="22F69542" w:rsidR="002D4543" w:rsidRPr="000232D7" w:rsidRDefault="00C46E03" w:rsidP="00C46E03">
      <w:pPr>
        <w:spacing w:before="120" w:after="120"/>
        <w:ind w:left="720" w:hanging="720"/>
        <w:rPr>
          <w:rFonts w:ascii="Radnika" w:eastAsia="MS Mincho" w:hAnsi="Radnika" w:cstheme="majorHAnsi"/>
          <w:lang w:val="en-US"/>
        </w:rPr>
      </w:pPr>
      <w:r>
        <w:rPr>
          <w:rFonts w:ascii="Radnika" w:eastAsia="MS Mincho" w:hAnsi="Radnika" w:cstheme="majorHAnsi"/>
          <w:b/>
          <w:bCs/>
          <w:lang w:val="en-US"/>
        </w:rPr>
        <w:t xml:space="preserve">4. </w:t>
      </w:r>
      <w:r>
        <w:rPr>
          <w:rFonts w:ascii="Radnika" w:eastAsia="MS Mincho" w:hAnsi="Radnika" w:cstheme="majorHAnsi"/>
          <w:b/>
          <w:bCs/>
          <w:lang w:val="en-US"/>
        </w:rPr>
        <w:tab/>
      </w:r>
      <w:r w:rsidR="002D4543" w:rsidRPr="00C46E03">
        <w:rPr>
          <w:rFonts w:ascii="Radnika" w:eastAsia="MS Mincho" w:hAnsi="Radnika" w:cstheme="majorHAnsi"/>
          <w:lang w:val="en-US"/>
        </w:rPr>
        <w:t>Interviews with shortlisted candidates will be held in the week commencing</w:t>
      </w:r>
      <w:r>
        <w:rPr>
          <w:rFonts w:ascii="Radnika" w:eastAsia="MS Mincho" w:hAnsi="Radnika" w:cstheme="majorHAnsi"/>
          <w:lang w:val="en-US"/>
        </w:rPr>
        <w:t xml:space="preserve"> 4</w:t>
      </w:r>
      <w:r w:rsidRPr="00C46E03">
        <w:rPr>
          <w:rFonts w:ascii="Radnika" w:eastAsia="MS Mincho" w:hAnsi="Radnika" w:cstheme="majorHAnsi"/>
          <w:vertAlign w:val="superscript"/>
          <w:lang w:val="en-US"/>
        </w:rPr>
        <w:t>th</w:t>
      </w:r>
      <w:r>
        <w:rPr>
          <w:rFonts w:ascii="Radnika" w:eastAsia="MS Mincho" w:hAnsi="Radnika" w:cstheme="majorHAnsi"/>
          <w:lang w:val="en-US"/>
        </w:rPr>
        <w:t xml:space="preserve"> </w:t>
      </w:r>
      <w:r w:rsidRPr="00C46E03">
        <w:rPr>
          <w:rFonts w:ascii="Radnika" w:eastAsia="MS Mincho" w:hAnsi="Radnika" w:cstheme="majorHAnsi"/>
          <w:lang w:val="en-US"/>
        </w:rPr>
        <w:t>March 2024.</w:t>
      </w:r>
    </w:p>
    <w:p w14:paraId="45090F90" w14:textId="77777777" w:rsidR="0081303A" w:rsidRDefault="0081303A" w:rsidP="001721B2">
      <w:pPr>
        <w:jc w:val="center"/>
        <w:rPr>
          <w:rFonts w:ascii="Radnika" w:eastAsia="MS Mincho" w:hAnsi="Radnika" w:cs="Calibri"/>
          <w:b/>
          <w:color w:val="006666"/>
          <w:sz w:val="24"/>
          <w:szCs w:val="24"/>
          <w:lang w:val="en-US"/>
        </w:rPr>
      </w:pPr>
    </w:p>
    <w:p w14:paraId="18D1368D" w14:textId="77777777" w:rsidR="009938FC" w:rsidRDefault="009938FC">
      <w:pPr>
        <w:spacing w:after="160" w:line="259" w:lineRule="auto"/>
        <w:rPr>
          <w:rFonts w:ascii="Radnika" w:eastAsia="MS Mincho" w:hAnsi="Radnika" w:cs="Calibri"/>
          <w:b/>
          <w:color w:val="006666"/>
          <w:sz w:val="24"/>
          <w:szCs w:val="24"/>
          <w:lang w:val="en-US"/>
        </w:rPr>
      </w:pPr>
      <w:r>
        <w:rPr>
          <w:rFonts w:ascii="Radnika" w:eastAsia="MS Mincho" w:hAnsi="Radnika" w:cs="Calibri"/>
          <w:b/>
          <w:color w:val="006666"/>
          <w:sz w:val="24"/>
          <w:szCs w:val="24"/>
          <w:lang w:val="en-US"/>
        </w:rPr>
        <w:br w:type="page"/>
      </w:r>
    </w:p>
    <w:p w14:paraId="33CA480E" w14:textId="2945B2AC" w:rsidR="001721B2" w:rsidRPr="004D4DDD" w:rsidRDefault="00EC7985" w:rsidP="001721B2">
      <w:pPr>
        <w:jc w:val="center"/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</w:pPr>
      <w:r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lastRenderedPageBreak/>
        <w:t>202</w:t>
      </w:r>
      <w:r w:rsidR="00176728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4</w:t>
      </w:r>
      <w:r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 </w:t>
      </w:r>
      <w:r w:rsidR="00286FE1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APPOINTED</w:t>
      </w:r>
      <w:r w:rsidR="001721B2"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 xml:space="preserve"> DIRECTOR</w:t>
      </w:r>
    </w:p>
    <w:p w14:paraId="723AFDDA" w14:textId="77777777" w:rsidR="001721B2" w:rsidRPr="004D4DDD" w:rsidRDefault="001721B2" w:rsidP="001721B2">
      <w:pPr>
        <w:jc w:val="center"/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</w:pPr>
      <w:r w:rsidRPr="004D4DDD">
        <w:rPr>
          <w:rFonts w:ascii="Radnika" w:eastAsia="MS Mincho" w:hAnsi="Radnika" w:cs="Calibri"/>
          <w:b/>
          <w:color w:val="006666"/>
          <w:sz w:val="40"/>
          <w:szCs w:val="40"/>
          <w:lang w:val="en-US"/>
        </w:rPr>
        <w:t>SKILLS AND EXPERIENCE RESPONSE FORM</w:t>
      </w:r>
    </w:p>
    <w:p w14:paraId="4B8B271F" w14:textId="77777777" w:rsidR="001721B2" w:rsidRPr="003B12BA" w:rsidRDefault="001721B2" w:rsidP="004D4DDD">
      <w:pPr>
        <w:rPr>
          <w:rFonts w:ascii="Radnika" w:eastAsia="MS Mincho" w:hAnsi="Radnika" w:cstheme="majorHAnsi"/>
          <w:color w:val="FFFFFF" w:themeColor="background1"/>
          <w:sz w:val="16"/>
          <w:szCs w:val="16"/>
          <w:lang w:val="en-US"/>
        </w:rPr>
      </w:pPr>
    </w:p>
    <w:tbl>
      <w:tblPr>
        <w:tblStyle w:val="TableGrid"/>
        <w:tblpPr w:bottomFromText="284" w:vertAnchor="text" w:horzAnchor="margin" w:tblpX="1" w:tblpY="1"/>
        <w:tblW w:w="9639" w:type="dxa"/>
        <w:tblLook w:val="04A0" w:firstRow="1" w:lastRow="0" w:firstColumn="1" w:lastColumn="0" w:noHBand="0" w:noVBand="1"/>
      </w:tblPr>
      <w:tblGrid>
        <w:gridCol w:w="2405"/>
        <w:gridCol w:w="7234"/>
      </w:tblGrid>
      <w:tr w:rsidR="003B12BA" w:rsidRPr="003B12BA" w14:paraId="68E3A3C9" w14:textId="77777777" w:rsidTr="002E7CDF">
        <w:trPr>
          <w:trHeight w:val="284"/>
        </w:trPr>
        <w:tc>
          <w:tcPr>
            <w:tcW w:w="2405" w:type="dxa"/>
            <w:shd w:val="clear" w:color="auto" w:fill="006666"/>
            <w:vAlign w:val="center"/>
          </w:tcPr>
          <w:p w14:paraId="3468AC33" w14:textId="77777777" w:rsidR="001721B2" w:rsidRPr="003B12BA" w:rsidRDefault="001721B2" w:rsidP="003B12BA">
            <w:pPr>
              <w:shd w:val="clear" w:color="auto" w:fill="006666"/>
              <w:spacing w:before="60" w:after="60"/>
              <w:rPr>
                <w:rFonts w:ascii="Radnika" w:hAnsi="Radnika"/>
                <w:b/>
                <w:color w:val="FFFFFF" w:themeColor="background1"/>
              </w:rPr>
            </w:pPr>
            <w:r w:rsidRPr="003B12BA">
              <w:rPr>
                <w:rFonts w:ascii="Radnika" w:hAnsi="Radnika"/>
                <w:b/>
                <w:color w:val="FFFFFF" w:themeColor="background1"/>
              </w:rPr>
              <w:t>Skills and Experience</w:t>
            </w:r>
          </w:p>
        </w:tc>
        <w:tc>
          <w:tcPr>
            <w:tcW w:w="7234" w:type="dxa"/>
            <w:shd w:val="clear" w:color="auto" w:fill="006666"/>
          </w:tcPr>
          <w:p w14:paraId="2EA2F57F" w14:textId="77777777" w:rsidR="001721B2" w:rsidRPr="003B12BA" w:rsidRDefault="001721B2" w:rsidP="003B12BA">
            <w:pPr>
              <w:shd w:val="clear" w:color="auto" w:fill="006666"/>
              <w:rPr>
                <w:rFonts w:ascii="Radnika" w:hAnsi="Radnika" w:cstheme="majorHAnsi"/>
                <w:b/>
                <w:bCs/>
                <w:color w:val="FFFFFF" w:themeColor="background1"/>
              </w:rPr>
            </w:pPr>
            <w:r w:rsidRPr="003B12BA">
              <w:rPr>
                <w:rFonts w:ascii="Radnika" w:hAnsi="Radnika" w:cstheme="majorHAnsi"/>
                <w:b/>
                <w:bCs/>
                <w:color w:val="FFFFFF" w:themeColor="background1"/>
              </w:rPr>
              <w:t xml:space="preserve">A brief overview of skills and experience </w:t>
            </w:r>
          </w:p>
          <w:p w14:paraId="3CB0E23A" w14:textId="77777777" w:rsidR="001721B2" w:rsidRPr="003B12BA" w:rsidRDefault="001721B2" w:rsidP="003B12BA">
            <w:pPr>
              <w:shd w:val="clear" w:color="auto" w:fill="006666"/>
              <w:rPr>
                <w:rFonts w:ascii="Radnika" w:hAnsi="Radnika"/>
                <w:i/>
                <w:iCs/>
                <w:color w:val="FFFFFF" w:themeColor="background1"/>
              </w:rPr>
            </w:pPr>
            <w:r w:rsidRPr="003B12BA">
              <w:rPr>
                <w:rFonts w:ascii="Radnika" w:hAnsi="Radnika"/>
                <w:i/>
                <w:iCs/>
                <w:color w:val="FFFFFF" w:themeColor="background1"/>
              </w:rPr>
              <w:t>(A maximum of 100 words for each skill and experience listed)</w:t>
            </w:r>
          </w:p>
        </w:tc>
      </w:tr>
      <w:tr w:rsidR="00E41B1B" w:rsidRPr="001721B2" w14:paraId="72608740" w14:textId="77777777" w:rsidTr="00A7413F">
        <w:trPr>
          <w:trHeight w:val="353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21B686DD" w14:textId="6CA4AE18" w:rsidR="00E41B1B" w:rsidRPr="00E41B1B" w:rsidRDefault="00E41B1B" w:rsidP="00A7413F">
            <w:pPr>
              <w:spacing w:before="60" w:after="60"/>
              <w:rPr>
                <w:rFonts w:ascii="Radnika" w:hAnsi="Radnika"/>
                <w:b/>
                <w:bCs/>
              </w:rPr>
            </w:pPr>
            <w:r w:rsidRPr="00E41B1B">
              <w:rPr>
                <w:rFonts w:ascii="Radnika" w:hAnsi="Radnika"/>
                <w:b/>
                <w:bCs/>
              </w:rPr>
              <w:t>General</w:t>
            </w:r>
            <w:r w:rsidR="00C02665">
              <w:rPr>
                <w:rFonts w:ascii="Radnika" w:hAnsi="Radnika"/>
                <w:b/>
                <w:bCs/>
              </w:rPr>
              <w:t xml:space="preserve"> Skills</w:t>
            </w:r>
          </w:p>
        </w:tc>
      </w:tr>
      <w:tr w:rsidR="001721B2" w:rsidRPr="001721B2" w14:paraId="1C08A40E" w14:textId="77777777" w:rsidTr="00067FF1">
        <w:trPr>
          <w:trHeight w:val="1922"/>
        </w:trPr>
        <w:tc>
          <w:tcPr>
            <w:tcW w:w="2405" w:type="dxa"/>
          </w:tcPr>
          <w:p w14:paraId="4D42B926" w14:textId="55519EC7" w:rsidR="001721B2" w:rsidRPr="001721B2" w:rsidRDefault="00875655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>
              <w:rPr>
                <w:rFonts w:ascii="Radnika" w:eastAsia="Arial" w:hAnsi="Radnika" w:cstheme="majorHAnsi"/>
                <w:b/>
                <w:bCs/>
              </w:rPr>
              <w:t xml:space="preserve">Hockey </w:t>
            </w:r>
            <w:r w:rsidR="00D03F87">
              <w:rPr>
                <w:rFonts w:ascii="Radnika" w:eastAsia="Arial" w:hAnsi="Radnika" w:cstheme="majorHAnsi"/>
                <w:b/>
                <w:bCs/>
              </w:rPr>
              <w:t xml:space="preserve">Knowledge &amp; </w:t>
            </w:r>
            <w:r>
              <w:rPr>
                <w:rFonts w:ascii="Radnika" w:eastAsia="Arial" w:hAnsi="Radnika" w:cstheme="majorHAnsi"/>
                <w:b/>
                <w:bCs/>
              </w:rPr>
              <w:t>Experience</w:t>
            </w:r>
          </w:p>
          <w:p w14:paraId="13C5C870" w14:textId="77777777" w:rsidR="001721B2" w:rsidRPr="001721B2" w:rsidRDefault="001721B2" w:rsidP="00A7413F">
            <w:pPr>
              <w:spacing w:before="60" w:after="60"/>
              <w:rPr>
                <w:rFonts w:ascii="Radnika" w:hAnsi="Radnika" w:cstheme="majorHAnsi"/>
                <w:b/>
              </w:rPr>
            </w:pPr>
          </w:p>
        </w:tc>
        <w:tc>
          <w:tcPr>
            <w:tcW w:w="7234" w:type="dxa"/>
          </w:tcPr>
          <w:p w14:paraId="25A73E2A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6C4BCF" w:rsidRPr="001721B2" w14:paraId="43F02889" w14:textId="77777777" w:rsidTr="00067FF1">
        <w:trPr>
          <w:trHeight w:val="1877"/>
        </w:trPr>
        <w:tc>
          <w:tcPr>
            <w:tcW w:w="2405" w:type="dxa"/>
          </w:tcPr>
          <w:p w14:paraId="2951CD60" w14:textId="4BE4010C" w:rsidR="006C4BCF" w:rsidRDefault="006C4BCF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>
              <w:rPr>
                <w:rFonts w:ascii="Radnika" w:eastAsia="Arial" w:hAnsi="Radnika" w:cstheme="majorHAnsi"/>
                <w:b/>
                <w:bCs/>
              </w:rPr>
              <w:t xml:space="preserve">Board </w:t>
            </w:r>
            <w:r w:rsidR="002E7CDF">
              <w:rPr>
                <w:rFonts w:ascii="Radnika" w:eastAsia="Arial" w:hAnsi="Radnika" w:cstheme="majorHAnsi"/>
                <w:b/>
                <w:bCs/>
              </w:rPr>
              <w:t>E</w:t>
            </w:r>
            <w:r>
              <w:rPr>
                <w:rFonts w:ascii="Radnika" w:eastAsia="Arial" w:hAnsi="Radnika" w:cstheme="majorHAnsi"/>
                <w:b/>
                <w:bCs/>
              </w:rPr>
              <w:t>xperience and knowledge of the role of a Director</w:t>
            </w:r>
          </w:p>
        </w:tc>
        <w:tc>
          <w:tcPr>
            <w:tcW w:w="7234" w:type="dxa"/>
          </w:tcPr>
          <w:p w14:paraId="42409DBD" w14:textId="77777777" w:rsidR="006C4BCF" w:rsidRPr="001721B2" w:rsidRDefault="006C4BCF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C02665" w:rsidRPr="00C02665" w14:paraId="4C550C97" w14:textId="77777777" w:rsidTr="00EE4A33">
        <w:trPr>
          <w:trHeight w:val="362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37695C4A" w14:textId="4DA27664" w:rsidR="00B25275" w:rsidRPr="00C02665" w:rsidRDefault="00B25275" w:rsidP="00A7413F">
            <w:pPr>
              <w:spacing w:before="60" w:after="60"/>
              <w:rPr>
                <w:rFonts w:ascii="Radnika" w:hAnsi="Radnika"/>
                <w:b/>
                <w:bCs/>
                <w:color w:val="auto"/>
              </w:rPr>
            </w:pPr>
            <w:r w:rsidRPr="00C02665">
              <w:rPr>
                <w:rFonts w:ascii="Radnika" w:hAnsi="Radnika"/>
                <w:b/>
                <w:bCs/>
                <w:color w:val="auto"/>
              </w:rPr>
              <w:t xml:space="preserve">Specific </w:t>
            </w:r>
            <w:r w:rsidR="00C02665" w:rsidRPr="00C02665">
              <w:rPr>
                <w:rFonts w:ascii="Radnika" w:hAnsi="Radnika"/>
                <w:b/>
                <w:bCs/>
                <w:color w:val="auto"/>
              </w:rPr>
              <w:t>Skills</w:t>
            </w:r>
          </w:p>
          <w:p w14:paraId="4D157C79" w14:textId="0B6B48C3" w:rsidR="00E41B1B" w:rsidRPr="00C02665" w:rsidRDefault="00B25275" w:rsidP="00A7413F">
            <w:pPr>
              <w:spacing w:before="60" w:after="60"/>
              <w:rPr>
                <w:rFonts w:ascii="Radnika" w:hAnsi="Radnika"/>
                <w:i/>
                <w:iCs/>
                <w:color w:val="auto"/>
              </w:rPr>
            </w:pPr>
            <w:r w:rsidRPr="00C02665">
              <w:rPr>
                <w:rFonts w:ascii="Radnika" w:hAnsi="Radnika"/>
                <w:i/>
                <w:iCs/>
                <w:color w:val="auto"/>
              </w:rPr>
              <w:t xml:space="preserve">In addition to the above, please demonstrate </w:t>
            </w:r>
            <w:r w:rsidR="00F23A0F">
              <w:rPr>
                <w:rFonts w:ascii="Radnika" w:hAnsi="Radnika"/>
                <w:i/>
                <w:iCs/>
                <w:color w:val="auto"/>
              </w:rPr>
              <w:t xml:space="preserve">your </w:t>
            </w:r>
            <w:r w:rsidR="00C02665">
              <w:rPr>
                <w:rFonts w:ascii="Radnika" w:hAnsi="Radnika"/>
                <w:i/>
                <w:iCs/>
                <w:color w:val="auto"/>
              </w:rPr>
              <w:t xml:space="preserve">specific </w:t>
            </w:r>
            <w:r w:rsidRPr="00C02665">
              <w:rPr>
                <w:rFonts w:ascii="Radnika" w:hAnsi="Radnika"/>
                <w:i/>
                <w:iCs/>
                <w:color w:val="auto"/>
              </w:rPr>
              <w:t>experience</w:t>
            </w:r>
            <w:r w:rsidR="00F23A0F">
              <w:rPr>
                <w:rFonts w:ascii="Radnika" w:hAnsi="Radnika"/>
                <w:i/>
                <w:iCs/>
                <w:color w:val="auto"/>
              </w:rPr>
              <w:t xml:space="preserve"> in</w:t>
            </w:r>
            <w:r w:rsidR="00DB798C">
              <w:rPr>
                <w:rFonts w:ascii="Radnika" w:hAnsi="Radnika"/>
                <w:i/>
                <w:iCs/>
                <w:color w:val="auto"/>
              </w:rPr>
              <w:t>:</w:t>
            </w:r>
          </w:p>
        </w:tc>
      </w:tr>
      <w:tr w:rsidR="0078646D" w:rsidRPr="001721B2" w14:paraId="40E6E55F" w14:textId="77777777" w:rsidTr="00067FF1">
        <w:trPr>
          <w:trHeight w:val="2912"/>
        </w:trPr>
        <w:tc>
          <w:tcPr>
            <w:tcW w:w="2405" w:type="dxa"/>
          </w:tcPr>
          <w:p w14:paraId="1E83B948" w14:textId="77777777" w:rsidR="00014C29" w:rsidRDefault="0078646D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>
              <w:rPr>
                <w:rFonts w:ascii="Radnika" w:eastAsia="Arial" w:hAnsi="Radnika" w:cstheme="majorHAnsi"/>
                <w:b/>
                <w:bCs/>
              </w:rPr>
              <w:t>Financ</w:t>
            </w:r>
            <w:r w:rsidR="00C97170">
              <w:rPr>
                <w:rFonts w:ascii="Radnika" w:eastAsia="Arial" w:hAnsi="Radnika" w:cstheme="majorHAnsi"/>
                <w:b/>
                <w:bCs/>
              </w:rPr>
              <w:t>ial Management</w:t>
            </w:r>
          </w:p>
          <w:p w14:paraId="42DF2FB5" w14:textId="03611D1C" w:rsidR="00A10368" w:rsidRDefault="00A10368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 w:rsidRPr="00A10368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CFO, Finance Director, senior Financial Controller, CA/CPA, Partner Accounting firm with a deep understanding of finance matters including financial reporting and audit processes, evaluating financial statements, assessing financial viability and performance, overseeing budgets and the efficient use of resources.</w:t>
            </w:r>
          </w:p>
        </w:tc>
        <w:tc>
          <w:tcPr>
            <w:tcW w:w="7234" w:type="dxa"/>
          </w:tcPr>
          <w:p w14:paraId="27831DC1" w14:textId="77777777" w:rsidR="0078646D" w:rsidRDefault="0078646D" w:rsidP="00A7413F">
            <w:pPr>
              <w:spacing w:before="60" w:after="60"/>
              <w:rPr>
                <w:rFonts w:ascii="Radnika" w:hAnsi="Radnika"/>
              </w:rPr>
            </w:pPr>
          </w:p>
          <w:p w14:paraId="21F0F893" w14:textId="77777777" w:rsidR="004A3427" w:rsidRDefault="004A3427" w:rsidP="00A7413F">
            <w:pPr>
              <w:spacing w:before="60" w:after="60"/>
              <w:rPr>
                <w:rFonts w:ascii="Radnika" w:hAnsi="Radnika"/>
              </w:rPr>
            </w:pPr>
          </w:p>
          <w:p w14:paraId="34DDC5F6" w14:textId="77777777" w:rsidR="004A3427" w:rsidRDefault="004A3427" w:rsidP="00A7413F">
            <w:pPr>
              <w:spacing w:before="60" w:after="60"/>
              <w:rPr>
                <w:rFonts w:ascii="Radnika" w:hAnsi="Radnika"/>
              </w:rPr>
            </w:pPr>
          </w:p>
          <w:p w14:paraId="13D0B716" w14:textId="77777777" w:rsidR="004A3427" w:rsidRDefault="004A3427" w:rsidP="00A7413F">
            <w:pPr>
              <w:spacing w:before="60" w:after="60"/>
              <w:rPr>
                <w:rFonts w:ascii="Radnika" w:hAnsi="Radnika"/>
              </w:rPr>
            </w:pPr>
          </w:p>
          <w:p w14:paraId="07361597" w14:textId="3B00412A" w:rsidR="004A3427" w:rsidRPr="001721B2" w:rsidRDefault="004A3427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8C548E" w:rsidRPr="001721B2" w14:paraId="7C214FFC" w14:textId="77777777" w:rsidTr="00067FF1">
        <w:trPr>
          <w:trHeight w:val="2255"/>
        </w:trPr>
        <w:tc>
          <w:tcPr>
            <w:tcW w:w="2405" w:type="dxa"/>
          </w:tcPr>
          <w:p w14:paraId="52A5F162" w14:textId="77777777" w:rsidR="008C548E" w:rsidRDefault="008C548E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>
              <w:rPr>
                <w:rFonts w:ascii="Radnika" w:eastAsia="Arial" w:hAnsi="Radnika" w:cstheme="majorHAnsi"/>
                <w:b/>
                <w:bCs/>
              </w:rPr>
              <w:t>Leadership</w:t>
            </w:r>
          </w:p>
          <w:p w14:paraId="01EEC781" w14:textId="70FDF5EE" w:rsidR="006D1AEC" w:rsidRDefault="006D1AEC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 w:rsidRPr="006D1AEC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Le</w:t>
            </w:r>
            <w:r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ading</w:t>
            </w:r>
            <w:r w:rsidR="00B76C4A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 a Finance Committee, facilitating information flow between a</w:t>
            </w:r>
            <w:r w:rsidR="00DE682B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 </w:t>
            </w:r>
            <w:r w:rsidR="00B76C4A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Committee </w:t>
            </w:r>
            <w:r w:rsidR="00DE682B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and </w:t>
            </w:r>
            <w:r w:rsidR="00B76C4A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Board, managing effective meetings</w:t>
            </w:r>
            <w:r w:rsidR="00DE682B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 including facilitating open and constructive conversations</w:t>
            </w:r>
            <w:r w:rsidR="00BF4A07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 between committee members and management.</w:t>
            </w:r>
          </w:p>
        </w:tc>
        <w:tc>
          <w:tcPr>
            <w:tcW w:w="7234" w:type="dxa"/>
          </w:tcPr>
          <w:p w14:paraId="40684B66" w14:textId="77777777" w:rsidR="008C548E" w:rsidRDefault="008C548E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BF4A07" w:rsidRPr="001721B2" w14:paraId="050600D4" w14:textId="77777777" w:rsidTr="00067FF1">
        <w:trPr>
          <w:trHeight w:val="1787"/>
        </w:trPr>
        <w:tc>
          <w:tcPr>
            <w:tcW w:w="2405" w:type="dxa"/>
          </w:tcPr>
          <w:p w14:paraId="58EB237F" w14:textId="77777777" w:rsidR="00BF4A07" w:rsidRDefault="00BF4A07" w:rsidP="00A7413F">
            <w:pPr>
              <w:spacing w:before="60" w:after="60"/>
              <w:rPr>
                <w:rFonts w:ascii="Radnika" w:eastAsia="Arial" w:hAnsi="Radnika" w:cstheme="majorHAnsi"/>
                <w:b/>
                <w:bCs/>
              </w:rPr>
            </w:pPr>
            <w:r>
              <w:rPr>
                <w:rFonts w:ascii="Radnika" w:eastAsia="Arial" w:hAnsi="Radnika" w:cstheme="majorHAnsi"/>
                <w:b/>
                <w:bCs/>
              </w:rPr>
              <w:t>Mentoring</w:t>
            </w:r>
          </w:p>
          <w:p w14:paraId="0CE2D58E" w14:textId="055FD9E3" w:rsidR="00564C9E" w:rsidRPr="00564C9E" w:rsidRDefault="00DA353A" w:rsidP="00A7413F">
            <w:pPr>
              <w:spacing w:before="60" w:after="60"/>
              <w:rPr>
                <w:rFonts w:ascii="Radnika" w:eastAsia="Arial" w:hAnsi="Radnika" w:cstheme="majorHAnsi"/>
                <w:i/>
                <w:iCs/>
              </w:rPr>
            </w:pPr>
            <w:r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E</w:t>
            </w:r>
            <w:r w:rsidR="00564C9E" w:rsidRPr="00564C9E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xecutive coaching</w:t>
            </w:r>
            <w:r w:rsidR="00564C9E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collaborating </w:t>
            </w:r>
            <w:r w:rsidR="00564C9E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>with</w:t>
            </w:r>
            <w:r w:rsidR="00564C9E" w:rsidRPr="00564C9E">
              <w:rPr>
                <w:rFonts w:ascii="Radnika" w:eastAsia="Arial" w:hAnsi="Radnika" w:cstheme="majorHAnsi"/>
                <w:i/>
                <w:iCs/>
                <w:sz w:val="16"/>
                <w:szCs w:val="16"/>
              </w:rPr>
              <w:t xml:space="preserve"> and mentoring of a CFO</w:t>
            </w:r>
          </w:p>
        </w:tc>
        <w:tc>
          <w:tcPr>
            <w:tcW w:w="7234" w:type="dxa"/>
          </w:tcPr>
          <w:p w14:paraId="75277024" w14:textId="77777777" w:rsidR="00BF4A07" w:rsidRDefault="00BF4A07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3B12BA" w:rsidRPr="003B12BA" w14:paraId="51316EAF" w14:textId="77777777" w:rsidTr="003B12BA">
        <w:trPr>
          <w:trHeight w:val="254"/>
        </w:trPr>
        <w:tc>
          <w:tcPr>
            <w:tcW w:w="9639" w:type="dxa"/>
            <w:gridSpan w:val="2"/>
            <w:shd w:val="clear" w:color="auto" w:fill="006666"/>
          </w:tcPr>
          <w:p w14:paraId="3D7A25F2" w14:textId="3F7FB14B" w:rsidR="001721B2" w:rsidRPr="003B12BA" w:rsidRDefault="001721B2" w:rsidP="00A7413F">
            <w:pPr>
              <w:rPr>
                <w:rFonts w:ascii="Radnika" w:hAnsi="Radnika"/>
                <w:color w:val="FFFFFF" w:themeColor="background1"/>
              </w:rPr>
            </w:pPr>
            <w:r w:rsidRPr="003B12BA">
              <w:rPr>
                <w:rFonts w:ascii="Radnika" w:hAnsi="Radnika"/>
                <w:b/>
                <w:bCs/>
                <w:color w:val="FFFFFF" w:themeColor="background1"/>
              </w:rPr>
              <w:lastRenderedPageBreak/>
              <w:t>Nominee Statement</w:t>
            </w:r>
          </w:p>
          <w:p w14:paraId="120E7F2C" w14:textId="1A5E608C" w:rsidR="001721B2" w:rsidRPr="003B12BA" w:rsidRDefault="001721B2" w:rsidP="00A7413F">
            <w:pPr>
              <w:rPr>
                <w:rFonts w:ascii="Radnika" w:hAnsi="Radnika"/>
                <w:color w:val="FFFFFF" w:themeColor="background1"/>
              </w:rPr>
            </w:pPr>
            <w:r w:rsidRPr="003B12BA">
              <w:rPr>
                <w:rFonts w:ascii="Radnika" w:hAnsi="Radnika"/>
                <w:i/>
                <w:iCs/>
                <w:color w:val="FFFFFF" w:themeColor="background1"/>
              </w:rPr>
              <w:t>Reason and motivation for your interest in being a</w:t>
            </w:r>
            <w:r w:rsidR="00095E2A">
              <w:rPr>
                <w:rFonts w:ascii="Radnika" w:hAnsi="Radnika"/>
                <w:i/>
                <w:iCs/>
                <w:color w:val="FFFFFF" w:themeColor="background1"/>
              </w:rPr>
              <w:t xml:space="preserve"> Finance</w:t>
            </w:r>
            <w:r w:rsidRPr="003B12BA">
              <w:rPr>
                <w:rFonts w:ascii="Radnika" w:hAnsi="Radnika"/>
                <w:i/>
                <w:iCs/>
                <w:color w:val="FFFFFF" w:themeColor="background1"/>
              </w:rPr>
              <w:t xml:space="preserve"> </w:t>
            </w:r>
            <w:r w:rsidR="00F23A0F">
              <w:rPr>
                <w:rFonts w:ascii="Radnika" w:hAnsi="Radnika"/>
                <w:i/>
                <w:iCs/>
                <w:color w:val="FFFFFF" w:themeColor="background1"/>
              </w:rPr>
              <w:t>Appointed</w:t>
            </w:r>
            <w:r w:rsidRPr="003B12BA">
              <w:rPr>
                <w:rFonts w:ascii="Radnika" w:hAnsi="Radnika"/>
                <w:i/>
                <w:iCs/>
                <w:color w:val="FFFFFF" w:themeColor="background1"/>
              </w:rPr>
              <w:t xml:space="preserve"> Director of HA</w:t>
            </w:r>
            <w:r w:rsidR="00DB798C">
              <w:rPr>
                <w:rFonts w:ascii="Radnika" w:hAnsi="Radnika"/>
                <w:i/>
                <w:iCs/>
                <w:color w:val="FFFFFF" w:themeColor="background1"/>
              </w:rPr>
              <w:t xml:space="preserve"> (max 100 words)</w:t>
            </w:r>
          </w:p>
        </w:tc>
      </w:tr>
      <w:tr w:rsidR="001721B2" w:rsidRPr="001721B2" w14:paraId="1FF2F24F" w14:textId="77777777" w:rsidTr="00A7413F">
        <w:trPr>
          <w:trHeight w:val="254"/>
        </w:trPr>
        <w:tc>
          <w:tcPr>
            <w:tcW w:w="9639" w:type="dxa"/>
            <w:gridSpan w:val="2"/>
          </w:tcPr>
          <w:p w14:paraId="70701626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  <w:p w14:paraId="170EA332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  <w:p w14:paraId="27978484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  <w:p w14:paraId="7AC37D23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  <w:p w14:paraId="38A4A8F8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9938FC" w:rsidRPr="001721B2" w14:paraId="0D9F19B1" w14:textId="77777777" w:rsidTr="003B12BA">
        <w:trPr>
          <w:trHeight w:val="254"/>
        </w:trPr>
        <w:tc>
          <w:tcPr>
            <w:tcW w:w="9639" w:type="dxa"/>
            <w:gridSpan w:val="2"/>
            <w:shd w:val="clear" w:color="auto" w:fill="006666"/>
          </w:tcPr>
          <w:p w14:paraId="31485188" w14:textId="77777777" w:rsidR="009938FC" w:rsidRPr="003B12BA" w:rsidRDefault="009938FC" w:rsidP="00875655">
            <w:pPr>
              <w:rPr>
                <w:rFonts w:ascii="Radnika" w:hAnsi="Radnika"/>
                <w:b/>
                <w:bCs/>
                <w:color w:val="FFFFFF" w:themeColor="background1"/>
              </w:rPr>
            </w:pPr>
            <w:r w:rsidRPr="003B12BA">
              <w:rPr>
                <w:rFonts w:ascii="Radnika" w:hAnsi="Radnika"/>
                <w:b/>
                <w:bCs/>
                <w:color w:val="FFFFFF" w:themeColor="background1"/>
              </w:rPr>
              <w:t xml:space="preserve">Declaration of </w:t>
            </w:r>
            <w:r w:rsidR="00D5133E" w:rsidRPr="003B12BA">
              <w:rPr>
                <w:rFonts w:ascii="Radnika" w:hAnsi="Radnika"/>
                <w:b/>
                <w:bCs/>
                <w:color w:val="FFFFFF" w:themeColor="background1"/>
              </w:rPr>
              <w:t>C</w:t>
            </w:r>
            <w:r w:rsidRPr="003B12BA">
              <w:rPr>
                <w:rFonts w:ascii="Radnika" w:hAnsi="Radnika"/>
                <w:b/>
                <w:bCs/>
                <w:color w:val="FFFFFF" w:themeColor="background1"/>
              </w:rPr>
              <w:t xml:space="preserve">onflicts of </w:t>
            </w:r>
            <w:r w:rsidR="00D5133E" w:rsidRPr="003B12BA">
              <w:rPr>
                <w:rFonts w:ascii="Radnika" w:hAnsi="Radnika"/>
                <w:b/>
                <w:bCs/>
                <w:color w:val="FFFFFF" w:themeColor="background1"/>
              </w:rPr>
              <w:t>I</w:t>
            </w:r>
            <w:r w:rsidRPr="003B12BA">
              <w:rPr>
                <w:rFonts w:ascii="Radnika" w:hAnsi="Radnika"/>
                <w:b/>
                <w:bCs/>
                <w:color w:val="FFFFFF" w:themeColor="background1"/>
              </w:rPr>
              <w:t>nterests</w:t>
            </w:r>
          </w:p>
          <w:p w14:paraId="706FD72F" w14:textId="27D7D0FB" w:rsidR="003608F6" w:rsidRPr="003B12BA" w:rsidRDefault="00D96143" w:rsidP="00875655">
            <w:pPr>
              <w:rPr>
                <w:rFonts w:ascii="Radnika" w:hAnsi="Radnika"/>
                <w:b/>
                <w:bCs/>
                <w:color w:val="FFFFFF" w:themeColor="background1"/>
              </w:rPr>
            </w:pPr>
            <w:r w:rsidRPr="00A00CBC">
              <w:rPr>
                <w:rFonts w:ascii="Radnika" w:hAnsi="Radnika"/>
                <w:i/>
                <w:iCs/>
                <w:color w:val="FFFFFF" w:themeColor="background1"/>
              </w:rPr>
              <w:t xml:space="preserve">Please </w:t>
            </w:r>
            <w:r w:rsidR="00A00CBC" w:rsidRPr="00A00CBC">
              <w:rPr>
                <w:rFonts w:ascii="Radnika" w:hAnsi="Radnika"/>
                <w:i/>
                <w:iCs/>
                <w:color w:val="FFFFFF" w:themeColor="background1"/>
              </w:rPr>
              <w:t>read the HA Conflict of Interest Policy and declare any relevant conflicts</w:t>
            </w:r>
          </w:p>
        </w:tc>
      </w:tr>
      <w:tr w:rsidR="009938FC" w:rsidRPr="001721B2" w14:paraId="3AF9B0CF" w14:textId="77777777" w:rsidTr="00A7413F">
        <w:trPr>
          <w:trHeight w:val="254"/>
        </w:trPr>
        <w:tc>
          <w:tcPr>
            <w:tcW w:w="9639" w:type="dxa"/>
            <w:gridSpan w:val="2"/>
          </w:tcPr>
          <w:p w14:paraId="6DA255E3" w14:textId="77777777" w:rsidR="009938FC" w:rsidRDefault="009938FC" w:rsidP="00A7413F">
            <w:pPr>
              <w:spacing w:before="60" w:after="60"/>
              <w:rPr>
                <w:rFonts w:ascii="Radnika" w:hAnsi="Radnika"/>
              </w:rPr>
            </w:pPr>
          </w:p>
          <w:p w14:paraId="4C14795F" w14:textId="77777777" w:rsidR="009938FC" w:rsidRDefault="009938FC" w:rsidP="00A7413F">
            <w:pPr>
              <w:spacing w:before="60" w:after="60"/>
              <w:rPr>
                <w:rFonts w:ascii="Radnika" w:hAnsi="Radnika"/>
              </w:rPr>
            </w:pPr>
          </w:p>
          <w:p w14:paraId="462600CE" w14:textId="07C5D8A2" w:rsidR="009938FC" w:rsidRPr="001721B2" w:rsidRDefault="009938FC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3B12BA" w:rsidRPr="003B12BA" w14:paraId="794909EB" w14:textId="77777777" w:rsidTr="003B12BA">
        <w:trPr>
          <w:trHeight w:val="254"/>
        </w:trPr>
        <w:tc>
          <w:tcPr>
            <w:tcW w:w="9639" w:type="dxa"/>
            <w:gridSpan w:val="2"/>
            <w:shd w:val="clear" w:color="auto" w:fill="006666"/>
          </w:tcPr>
          <w:p w14:paraId="46468DBA" w14:textId="1EF1DB88" w:rsidR="001721B2" w:rsidRPr="003B12BA" w:rsidRDefault="001721B2" w:rsidP="00A7413F">
            <w:pPr>
              <w:rPr>
                <w:rFonts w:ascii="Radnika" w:hAnsi="Radnika"/>
                <w:b/>
                <w:bCs/>
                <w:color w:val="FFFFFF" w:themeColor="background1"/>
              </w:rPr>
            </w:pPr>
            <w:r w:rsidRPr="003B12BA">
              <w:rPr>
                <w:rFonts w:ascii="Radnika" w:hAnsi="Radnika"/>
                <w:b/>
                <w:bCs/>
                <w:color w:val="FFFFFF" w:themeColor="background1"/>
              </w:rPr>
              <w:t>Referees</w:t>
            </w:r>
          </w:p>
          <w:p w14:paraId="1BB7E7EC" w14:textId="77777777" w:rsidR="001721B2" w:rsidRPr="003B12BA" w:rsidRDefault="001721B2" w:rsidP="009671F8">
            <w:pPr>
              <w:rPr>
                <w:rFonts w:ascii="Radnika" w:hAnsi="Radnika"/>
                <w:i/>
                <w:iCs/>
                <w:color w:val="FFFFFF" w:themeColor="background1"/>
              </w:rPr>
            </w:pPr>
            <w:r w:rsidRPr="003B12BA">
              <w:rPr>
                <w:rFonts w:ascii="Radnika" w:hAnsi="Radnika"/>
                <w:i/>
                <w:iCs/>
                <w:color w:val="FFFFFF" w:themeColor="background1"/>
              </w:rPr>
              <w:t>Please provide at least two professional referees who are willing to be contacted to discuss your nomination.</w:t>
            </w:r>
          </w:p>
        </w:tc>
      </w:tr>
      <w:tr w:rsidR="001721B2" w:rsidRPr="001721B2" w14:paraId="00F62358" w14:textId="77777777" w:rsidTr="00A7413F">
        <w:trPr>
          <w:trHeight w:val="20"/>
        </w:trPr>
        <w:tc>
          <w:tcPr>
            <w:tcW w:w="9639" w:type="dxa"/>
            <w:gridSpan w:val="2"/>
            <w:vAlign w:val="center"/>
          </w:tcPr>
          <w:p w14:paraId="020E7DA0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1721B2" w:rsidRPr="001721B2" w14:paraId="5F646632" w14:textId="77777777" w:rsidTr="00A7413F">
        <w:trPr>
          <w:trHeight w:val="254"/>
        </w:trPr>
        <w:tc>
          <w:tcPr>
            <w:tcW w:w="9639" w:type="dxa"/>
            <w:gridSpan w:val="2"/>
          </w:tcPr>
          <w:p w14:paraId="7DB68DA1" w14:textId="77777777" w:rsidR="001721B2" w:rsidRPr="001721B2" w:rsidRDefault="001721B2" w:rsidP="00A7413F">
            <w:pPr>
              <w:spacing w:before="60" w:after="60"/>
              <w:rPr>
                <w:rFonts w:ascii="Radnika" w:hAnsi="Radnika"/>
              </w:rPr>
            </w:pPr>
          </w:p>
        </w:tc>
      </w:tr>
      <w:tr w:rsidR="00EE4A33" w:rsidRPr="00EE4A33" w14:paraId="26AEA223" w14:textId="77777777" w:rsidTr="00EE4A33">
        <w:trPr>
          <w:trHeight w:val="254"/>
        </w:trPr>
        <w:tc>
          <w:tcPr>
            <w:tcW w:w="9639" w:type="dxa"/>
            <w:gridSpan w:val="2"/>
            <w:shd w:val="clear" w:color="auto" w:fill="006666"/>
          </w:tcPr>
          <w:p w14:paraId="3D9AE22B" w14:textId="77777777" w:rsidR="00EE4A33" w:rsidRPr="00EE4A33" w:rsidRDefault="00EE4A33" w:rsidP="00A00CBC">
            <w:pPr>
              <w:rPr>
                <w:rFonts w:ascii="Radnika" w:hAnsi="Radnika"/>
                <w:b/>
                <w:bCs/>
                <w:color w:val="FFFFFF" w:themeColor="background1"/>
              </w:rPr>
            </w:pPr>
            <w:r w:rsidRPr="00EE4A33">
              <w:rPr>
                <w:rFonts w:ascii="Radnika" w:hAnsi="Radnika"/>
                <w:b/>
                <w:bCs/>
                <w:color w:val="FFFFFF" w:themeColor="background1"/>
              </w:rPr>
              <w:t>Additional Information/Comments</w:t>
            </w:r>
          </w:p>
          <w:p w14:paraId="6F54E3A8" w14:textId="1227ACD1" w:rsidR="00EE4A33" w:rsidRPr="00EE4A33" w:rsidRDefault="00EE4A33" w:rsidP="00A00CBC">
            <w:pPr>
              <w:rPr>
                <w:rFonts w:ascii="Radnika" w:hAnsi="Radnika"/>
                <w:i/>
                <w:iCs/>
                <w:color w:val="FFFFFF" w:themeColor="background1"/>
              </w:rPr>
            </w:pPr>
            <w:r w:rsidRPr="00EE4A33">
              <w:rPr>
                <w:rFonts w:ascii="Radnika" w:hAnsi="Radnika"/>
                <w:i/>
                <w:iCs/>
                <w:color w:val="FFFFFF" w:themeColor="background1"/>
              </w:rPr>
              <w:t>Please provide any additional information/comments in support of your application</w:t>
            </w:r>
            <w:r w:rsidR="00CD669A">
              <w:rPr>
                <w:rFonts w:ascii="Radnika" w:hAnsi="Radnika"/>
                <w:i/>
                <w:iCs/>
                <w:color w:val="FFFFFF" w:themeColor="background1"/>
              </w:rPr>
              <w:t xml:space="preserve"> (max 100 words)</w:t>
            </w:r>
          </w:p>
        </w:tc>
      </w:tr>
      <w:tr w:rsidR="00EE4A33" w:rsidRPr="001721B2" w14:paraId="25D1C805" w14:textId="77777777" w:rsidTr="00A7413F">
        <w:trPr>
          <w:trHeight w:val="254"/>
        </w:trPr>
        <w:tc>
          <w:tcPr>
            <w:tcW w:w="9639" w:type="dxa"/>
            <w:gridSpan w:val="2"/>
          </w:tcPr>
          <w:p w14:paraId="0B773555" w14:textId="77777777" w:rsidR="00EE4A33" w:rsidRDefault="00EE4A33" w:rsidP="00A7413F">
            <w:pPr>
              <w:spacing w:before="60" w:after="60"/>
              <w:rPr>
                <w:rFonts w:ascii="Radnika" w:hAnsi="Radnika"/>
              </w:rPr>
            </w:pPr>
          </w:p>
          <w:p w14:paraId="4A554357" w14:textId="77777777" w:rsidR="00A00CBC" w:rsidRDefault="00A00CBC" w:rsidP="00A7413F">
            <w:pPr>
              <w:spacing w:before="60" w:after="60"/>
              <w:rPr>
                <w:rFonts w:ascii="Radnika" w:hAnsi="Radnika"/>
              </w:rPr>
            </w:pPr>
          </w:p>
          <w:p w14:paraId="2B2E2F1A" w14:textId="7745C2F6" w:rsidR="00A00CBC" w:rsidRDefault="00A00CBC" w:rsidP="00A7413F">
            <w:pPr>
              <w:spacing w:before="60" w:after="60"/>
              <w:rPr>
                <w:rFonts w:ascii="Radnika" w:hAnsi="Radnika"/>
              </w:rPr>
            </w:pPr>
          </w:p>
        </w:tc>
      </w:tr>
    </w:tbl>
    <w:p w14:paraId="338FDFB2" w14:textId="77777777" w:rsidR="00B453C7" w:rsidRDefault="00B453C7" w:rsidP="00CF1A8C">
      <w:pPr>
        <w:rPr>
          <w:rFonts w:ascii="Radnika" w:eastAsia="MS Mincho" w:hAnsi="Radnika" w:cstheme="majorHAnsi"/>
          <w:b/>
          <w:bCs/>
          <w:lang w:val="en-US"/>
        </w:rPr>
      </w:pPr>
    </w:p>
    <w:p w14:paraId="6B88A511" w14:textId="77777777" w:rsidR="00B453C7" w:rsidRDefault="00B453C7">
      <w:pPr>
        <w:spacing w:after="160" w:line="259" w:lineRule="auto"/>
        <w:rPr>
          <w:rFonts w:ascii="Radnika" w:eastAsia="MS Mincho" w:hAnsi="Radnika" w:cstheme="majorHAnsi"/>
          <w:b/>
          <w:bCs/>
          <w:lang w:val="en-US"/>
        </w:rPr>
      </w:pPr>
      <w:r>
        <w:rPr>
          <w:rFonts w:ascii="Radnika" w:eastAsia="MS Mincho" w:hAnsi="Radnika" w:cstheme="majorHAnsi"/>
          <w:b/>
          <w:bCs/>
          <w:lang w:val="en-US"/>
        </w:rPr>
        <w:br w:type="page"/>
      </w:r>
    </w:p>
    <w:p w14:paraId="0575D019" w14:textId="31858D40" w:rsidR="00CF1A8C" w:rsidRPr="009671F8" w:rsidRDefault="00CF1A8C" w:rsidP="00CF1A8C">
      <w:pPr>
        <w:rPr>
          <w:rFonts w:ascii="Radnika" w:eastAsia="MS Mincho" w:hAnsi="Radnika" w:cstheme="majorHAnsi"/>
          <w:b/>
          <w:bCs/>
          <w:lang w:val="en-US"/>
        </w:rPr>
      </w:pPr>
      <w:r w:rsidRPr="009671F8">
        <w:rPr>
          <w:rFonts w:ascii="Radnika" w:eastAsia="MS Mincho" w:hAnsi="Radnika" w:cstheme="majorHAnsi"/>
          <w:b/>
          <w:bCs/>
          <w:lang w:val="en-US"/>
        </w:rPr>
        <w:lastRenderedPageBreak/>
        <w:t>I hereby declare that</w:t>
      </w:r>
      <w:r w:rsidR="00E1182A">
        <w:rPr>
          <w:rFonts w:ascii="Radnika" w:eastAsia="MS Mincho" w:hAnsi="Radnika" w:cstheme="majorHAnsi"/>
          <w:b/>
          <w:bCs/>
          <w:lang w:val="en-US"/>
        </w:rPr>
        <w:t xml:space="preserve"> in accordance with the Hockey Australia Constitution</w:t>
      </w:r>
      <w:r w:rsidRPr="009671F8">
        <w:rPr>
          <w:rFonts w:ascii="Radnika" w:eastAsia="MS Mincho" w:hAnsi="Radnika" w:cstheme="majorHAnsi"/>
          <w:b/>
          <w:bCs/>
          <w:lang w:val="en-US"/>
        </w:rPr>
        <w:t xml:space="preserve">:  </w:t>
      </w:r>
    </w:p>
    <w:p w14:paraId="4BCF23DD" w14:textId="6156DAC4" w:rsidR="00666767" w:rsidRPr="00666767" w:rsidRDefault="00666767" w:rsidP="00666767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666767">
        <w:rPr>
          <w:rFonts w:ascii="Radnika" w:eastAsia="MS Mincho" w:hAnsi="Radnika" w:cstheme="majorHAnsi"/>
          <w:sz w:val="20"/>
          <w:szCs w:val="20"/>
          <w:lang w:val="en-US"/>
        </w:rPr>
        <w:t xml:space="preserve">I wish to nominate for the position of </w:t>
      </w:r>
      <w:r w:rsidR="00386BE8">
        <w:rPr>
          <w:rFonts w:ascii="Radnika" w:eastAsia="MS Mincho" w:hAnsi="Radnika" w:cstheme="majorHAnsi"/>
          <w:sz w:val="20"/>
          <w:szCs w:val="20"/>
          <w:lang w:val="en-US"/>
        </w:rPr>
        <w:t xml:space="preserve">Appointed </w:t>
      </w:r>
      <w:r w:rsidRPr="00666767">
        <w:rPr>
          <w:rFonts w:ascii="Radnika" w:eastAsia="MS Mincho" w:hAnsi="Radnika" w:cstheme="majorHAnsi"/>
          <w:sz w:val="20"/>
          <w:szCs w:val="20"/>
          <w:lang w:val="en-US"/>
        </w:rPr>
        <w:t>Director on the H</w:t>
      </w:r>
      <w:r w:rsidR="00DA353A">
        <w:rPr>
          <w:rFonts w:ascii="Radnika" w:eastAsia="MS Mincho" w:hAnsi="Radnika" w:cstheme="majorHAnsi"/>
          <w:sz w:val="20"/>
          <w:szCs w:val="20"/>
          <w:lang w:val="en-US"/>
        </w:rPr>
        <w:t>A</w:t>
      </w:r>
      <w:r w:rsidRPr="00666767">
        <w:rPr>
          <w:rFonts w:ascii="Radnika" w:eastAsia="MS Mincho" w:hAnsi="Radnika" w:cstheme="majorHAnsi"/>
          <w:sz w:val="20"/>
          <w:szCs w:val="20"/>
          <w:lang w:val="en-US"/>
        </w:rPr>
        <w:t xml:space="preserve"> Limited Board.</w:t>
      </w:r>
    </w:p>
    <w:p w14:paraId="13BCF7C5" w14:textId="0C87AB9B" w:rsidR="00CF1A8C" w:rsidRPr="00580B4E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580B4E">
        <w:rPr>
          <w:rFonts w:ascii="Radnika" w:eastAsia="MS Mincho" w:hAnsi="Radnika" w:cstheme="majorHAnsi"/>
          <w:sz w:val="20"/>
          <w:szCs w:val="20"/>
          <w:lang w:val="en-US"/>
        </w:rPr>
        <w:t>I have provided a statement regarding my interest in, or positions held, in any hockey association worldwide within the two years immediately preceding the date of nomination.</w:t>
      </w:r>
    </w:p>
    <w:p w14:paraId="537A0C3E" w14:textId="3A6CB8F1" w:rsidR="00CF1A8C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580B4E">
        <w:rPr>
          <w:rFonts w:ascii="Radnika" w:eastAsia="MS Mincho" w:hAnsi="Radnika" w:cstheme="majorHAnsi"/>
          <w:sz w:val="20"/>
          <w:szCs w:val="20"/>
          <w:lang w:val="en-US"/>
        </w:rPr>
        <w:t>I have provided a statement regarding my interest in or positions held whether pecuniary or otherwise directly or indirectly relating to any business or business venture, company and/or corporation associated with the sport of hockey within two years immediately preceding the date of nomination.</w:t>
      </w:r>
    </w:p>
    <w:p w14:paraId="665DE1EC" w14:textId="4E08E5B2" w:rsidR="00F6343F" w:rsidRPr="00580B4E" w:rsidRDefault="00F6343F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If I do currently hold one of these disqualifying positions, I acknowledge that I will immediately resign from the disqualifying position if </w:t>
      </w:r>
      <w:r w:rsidR="00067FF1">
        <w:rPr>
          <w:rFonts w:ascii="Radnika" w:eastAsia="MS Mincho" w:hAnsi="Radnika" w:cstheme="majorHAnsi"/>
          <w:sz w:val="20"/>
          <w:szCs w:val="20"/>
          <w:lang w:val="en-US"/>
        </w:rPr>
        <w:t>appointe</w:t>
      </w:r>
      <w:r>
        <w:rPr>
          <w:rFonts w:ascii="Radnika" w:eastAsia="MS Mincho" w:hAnsi="Radnika" w:cstheme="majorHAnsi"/>
          <w:sz w:val="20"/>
          <w:szCs w:val="20"/>
          <w:lang w:val="en-US"/>
        </w:rPr>
        <w:t>d.</w:t>
      </w:r>
    </w:p>
    <w:p w14:paraId="49185F56" w14:textId="763C613E" w:rsidR="00E1182A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I </w:t>
      </w:r>
      <w:r>
        <w:rPr>
          <w:rFonts w:ascii="Radnika" w:eastAsia="MS Mincho" w:hAnsi="Radnika" w:cstheme="majorHAnsi"/>
          <w:sz w:val="20"/>
          <w:szCs w:val="20"/>
          <w:lang w:val="en-US"/>
        </w:rPr>
        <w:t>hold a current Director Identification Number</w:t>
      </w:r>
      <w:r w:rsidR="00F959A5">
        <w:rPr>
          <w:rFonts w:ascii="Radnika" w:eastAsia="MS Mincho" w:hAnsi="Radnika" w:cstheme="majorHAnsi"/>
          <w:sz w:val="20"/>
          <w:szCs w:val="20"/>
          <w:lang w:val="en-US"/>
        </w:rPr>
        <w:t xml:space="preserve"> (</w:t>
      </w:r>
      <w:r w:rsidR="00F959A5" w:rsidRPr="00F959A5">
        <w:rPr>
          <w:rFonts w:ascii="Radnika" w:eastAsia="MS Mincho" w:hAnsi="Radnika" w:cstheme="majorHAnsi"/>
          <w:sz w:val="20"/>
          <w:szCs w:val="20"/>
          <w:lang w:val="en-US"/>
        </w:rPr>
        <w:t xml:space="preserve">If you do not have a director identification number, you will need to apply for one prior to becoming a director at </w:t>
      </w:r>
      <w:hyperlink r:id="rId12" w:history="1">
        <w:r w:rsidR="00F959A5" w:rsidRPr="00BF53E1">
          <w:rPr>
            <w:rStyle w:val="Hyperlink"/>
            <w:rFonts w:ascii="Radnika" w:eastAsia="MS Mincho" w:hAnsi="Radnika" w:cstheme="majorHAnsi"/>
            <w:sz w:val="20"/>
            <w:szCs w:val="20"/>
            <w:lang w:val="en-US"/>
          </w:rPr>
          <w:t>https://www.abrs.gov.au/director-identification-number</w:t>
        </w:r>
      </w:hyperlink>
      <w:r w:rsidR="00F959A5">
        <w:rPr>
          <w:rFonts w:ascii="Radnika" w:eastAsia="MS Mincho" w:hAnsi="Radnika" w:cstheme="majorHAnsi"/>
          <w:sz w:val="20"/>
          <w:szCs w:val="20"/>
          <w:lang w:val="en-US"/>
        </w:rPr>
        <w:t xml:space="preserve">) </w:t>
      </w: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 </w:t>
      </w:r>
    </w:p>
    <w:p w14:paraId="0C3491E6" w14:textId="6B59C826" w:rsidR="00CF1A8C" w:rsidRPr="001721B2" w:rsidRDefault="00E1182A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I </w:t>
      </w:r>
      <w:r w:rsidR="00CF1A8C" w:rsidRPr="001721B2">
        <w:rPr>
          <w:rFonts w:ascii="Radnika" w:eastAsia="MS Mincho" w:hAnsi="Radnika" w:cstheme="majorHAnsi"/>
          <w:sz w:val="20"/>
          <w:szCs w:val="20"/>
          <w:lang w:val="en-US"/>
        </w:rPr>
        <w:t>am not currently listed and have not in the last 12 months been listed on the Australian Securities and Investments Commission’s banned and disqualified person register, nor have I entered into an enforceable undertaking not to manage a company.</w:t>
      </w:r>
    </w:p>
    <w:p w14:paraId="57CDE332" w14:textId="77777777" w:rsidR="00CF1A8C" w:rsidRPr="001721B2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I have not been disqualified by the Australian Charities and Not-for-profits Commissioner at any time during the previous year from being a responsible person (what the ACNC Act calls a ‘responsible entity’) of a registered charity. </w:t>
      </w:r>
    </w:p>
    <w:p w14:paraId="1091C950" w14:textId="4952D683" w:rsidR="00CF1A8C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If </w:t>
      </w:r>
      <w:r w:rsidR="00386BE8">
        <w:rPr>
          <w:rFonts w:ascii="Radnika" w:eastAsia="MS Mincho" w:hAnsi="Radnika" w:cstheme="majorHAnsi"/>
          <w:sz w:val="20"/>
          <w:szCs w:val="20"/>
          <w:lang w:val="en-US"/>
        </w:rPr>
        <w:t>appointed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>, I undertake to fulfil all duties and obligations required of the position as a director of H</w:t>
      </w:r>
      <w:r w:rsidR="00DA353A">
        <w:rPr>
          <w:rFonts w:ascii="Radnika" w:eastAsia="MS Mincho" w:hAnsi="Radnika" w:cstheme="majorHAnsi"/>
          <w:sz w:val="20"/>
          <w:szCs w:val="20"/>
          <w:lang w:val="en-US"/>
        </w:rPr>
        <w:t>A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 and its controlled entities, including </w:t>
      </w:r>
      <w:r w:rsidR="005E6FF9">
        <w:rPr>
          <w:rFonts w:ascii="Radnika" w:eastAsia="MS Mincho" w:hAnsi="Radnika" w:cstheme="majorHAnsi"/>
          <w:sz w:val="20"/>
          <w:szCs w:val="20"/>
          <w:lang w:val="en-US"/>
        </w:rPr>
        <w:t xml:space="preserve">supporting the aims of objectives of the organisation, 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>attendance of the Board meetings</w:t>
      </w:r>
      <w:r w:rsidR="002F7C9D">
        <w:rPr>
          <w:rFonts w:ascii="Radnika" w:eastAsia="MS Mincho" w:hAnsi="Radnika" w:cstheme="majorHAnsi"/>
          <w:sz w:val="20"/>
          <w:szCs w:val="20"/>
          <w:lang w:val="en-US"/>
        </w:rPr>
        <w:t>, Chairing the Finance, Audit &amp; Risk Management (FARM) Committee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 and compliance with the Constitution, the Board Charter, Directors Code of Conduct, Conflict of Interest Policy, and all other relevant HA </w:t>
      </w:r>
      <w:r w:rsidR="00DA353A">
        <w:rPr>
          <w:rFonts w:ascii="Radnika" w:eastAsia="MS Mincho" w:hAnsi="Radnika" w:cstheme="majorHAnsi"/>
          <w:sz w:val="20"/>
          <w:szCs w:val="20"/>
          <w:lang w:val="en-US"/>
        </w:rPr>
        <w:t>p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olicies. </w:t>
      </w:r>
    </w:p>
    <w:p w14:paraId="43E4B4DD" w14:textId="2C84A3FE" w:rsidR="00CF1A8C" w:rsidRPr="001721B2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I hold a current Working </w:t>
      </w:r>
      <w:r w:rsidR="008640BE">
        <w:rPr>
          <w:rFonts w:ascii="Radnika" w:eastAsia="MS Mincho" w:hAnsi="Radnika" w:cstheme="majorHAnsi"/>
          <w:sz w:val="20"/>
          <w:szCs w:val="20"/>
          <w:lang w:val="en-US"/>
        </w:rPr>
        <w:t>with</w:t>
      </w: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 Children Check (or equivalent) and agree to HA undertaking any further background checks, including Police checks, that it deems appropriate.</w:t>
      </w:r>
    </w:p>
    <w:p w14:paraId="359A849C" w14:textId="3A743CA9" w:rsidR="009C30C8" w:rsidRDefault="00CF1A8C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I further undertake to act in accordance with the requirements of the </w:t>
      </w:r>
      <w:r w:rsidRPr="001721B2">
        <w:rPr>
          <w:rFonts w:ascii="Radnika" w:eastAsia="MS Mincho" w:hAnsi="Radnika" w:cstheme="majorHAnsi"/>
          <w:i/>
          <w:iCs/>
          <w:sz w:val="20"/>
          <w:szCs w:val="20"/>
          <w:lang w:val="en-US"/>
        </w:rPr>
        <w:t>Corporations Act 2001</w:t>
      </w:r>
      <w:r w:rsidRPr="001721B2">
        <w:rPr>
          <w:rFonts w:ascii="Radnika" w:eastAsia="MS Mincho" w:hAnsi="Radnika" w:cstheme="majorHAnsi"/>
          <w:sz w:val="20"/>
          <w:szCs w:val="20"/>
          <w:lang w:val="en-US"/>
        </w:rPr>
        <w:t xml:space="preserve"> (Cth) and any other legislation or regulation that applies to HA.</w:t>
      </w:r>
      <w:bookmarkStart w:id="1" w:name="_Hlk84245714"/>
    </w:p>
    <w:p w14:paraId="6ACEB7A4" w14:textId="6E37D555" w:rsidR="00CF1A8C" w:rsidRPr="009C30C8" w:rsidRDefault="009C30C8" w:rsidP="00CF1A8C">
      <w:pPr>
        <w:pStyle w:val="ListParagraph"/>
        <w:numPr>
          <w:ilvl w:val="0"/>
          <w:numId w:val="21"/>
        </w:numPr>
        <w:spacing w:before="120" w:after="120"/>
        <w:ind w:left="714" w:hanging="357"/>
        <w:rPr>
          <w:rFonts w:ascii="Radnika" w:eastAsia="MS Mincho" w:hAnsi="Radnika" w:cstheme="majorHAnsi"/>
          <w:sz w:val="20"/>
          <w:szCs w:val="20"/>
          <w:lang w:val="en-US"/>
        </w:rPr>
      </w:pP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If unsuccessful in this </w:t>
      </w:r>
      <w:r w:rsidR="00DA353A">
        <w:rPr>
          <w:rFonts w:ascii="Radnika" w:eastAsia="MS Mincho" w:hAnsi="Radnika" w:cstheme="majorHAnsi"/>
          <w:sz w:val="20"/>
          <w:szCs w:val="20"/>
          <w:lang w:val="en-US"/>
        </w:rPr>
        <w:t>appointment</w:t>
      </w:r>
      <w:r>
        <w:rPr>
          <w:rFonts w:ascii="Radnika" w:eastAsia="MS Mincho" w:hAnsi="Radnika" w:cstheme="majorHAnsi"/>
          <w:sz w:val="20"/>
          <w:szCs w:val="20"/>
          <w:lang w:val="en-US"/>
        </w:rPr>
        <w:t xml:space="preserve"> process, </w:t>
      </w:r>
      <w:r w:rsidR="00CF1A8C" w:rsidRPr="009C30C8">
        <w:rPr>
          <w:rFonts w:ascii="Radnika" w:eastAsia="MS Mincho" w:hAnsi="Radnika" w:cstheme="majorHAnsi"/>
          <w:sz w:val="20"/>
          <w:szCs w:val="20"/>
          <w:lang w:val="en-US"/>
        </w:rPr>
        <w:t xml:space="preserve">I consent for my interest to be recorded </w:t>
      </w:r>
      <w:r w:rsidR="009F2985">
        <w:rPr>
          <w:rFonts w:ascii="Radnika" w:eastAsia="MS Mincho" w:hAnsi="Radnika" w:cstheme="majorHAnsi"/>
          <w:sz w:val="20"/>
          <w:szCs w:val="20"/>
          <w:lang w:val="en-US"/>
        </w:rPr>
        <w:t xml:space="preserve">in the </w:t>
      </w:r>
      <w:r w:rsidR="00CF1A8C" w:rsidRPr="009C30C8">
        <w:rPr>
          <w:rFonts w:ascii="Radnika" w:eastAsia="MS Mincho" w:hAnsi="Radnika" w:cstheme="majorHAnsi"/>
          <w:sz w:val="20"/>
          <w:szCs w:val="20"/>
          <w:lang w:val="en-US"/>
        </w:rPr>
        <w:t xml:space="preserve">pool of candidates who may be considered for </w:t>
      </w:r>
      <w:r w:rsidR="009F2985">
        <w:rPr>
          <w:rFonts w:ascii="Radnika" w:eastAsia="MS Mincho" w:hAnsi="Radnika" w:cstheme="majorHAnsi"/>
          <w:sz w:val="20"/>
          <w:szCs w:val="20"/>
          <w:lang w:val="en-US"/>
        </w:rPr>
        <w:t xml:space="preserve">future appointed </w:t>
      </w:r>
      <w:r w:rsidR="00CF1A8C" w:rsidRPr="009C30C8">
        <w:rPr>
          <w:rFonts w:ascii="Radnika" w:eastAsia="MS Mincho" w:hAnsi="Radnika" w:cstheme="majorHAnsi"/>
          <w:sz w:val="20"/>
          <w:szCs w:val="20"/>
          <w:lang w:val="en-US"/>
        </w:rPr>
        <w:t>roles within the H</w:t>
      </w:r>
      <w:r w:rsidR="00DA353A">
        <w:rPr>
          <w:rFonts w:ascii="Radnika" w:eastAsia="MS Mincho" w:hAnsi="Radnika" w:cstheme="majorHAnsi"/>
          <w:sz w:val="20"/>
          <w:szCs w:val="20"/>
          <w:lang w:val="en-US"/>
        </w:rPr>
        <w:t>A</w:t>
      </w:r>
      <w:r w:rsidR="00CF1A8C" w:rsidRPr="009C30C8">
        <w:rPr>
          <w:rFonts w:ascii="Radnika" w:eastAsia="MS Mincho" w:hAnsi="Radnika" w:cstheme="majorHAnsi"/>
          <w:sz w:val="20"/>
          <w:szCs w:val="20"/>
          <w:lang w:val="en-US"/>
        </w:rPr>
        <w:t xml:space="preserve"> and Member Association governance structure</w:t>
      </w:r>
      <w:bookmarkEnd w:id="1"/>
      <w:r w:rsidR="00CF1A8C" w:rsidRPr="009C30C8">
        <w:rPr>
          <w:rFonts w:ascii="Radnika" w:eastAsia="MS Mincho" w:hAnsi="Radnika" w:cstheme="majorHAnsi"/>
          <w:sz w:val="20"/>
          <w:szCs w:val="20"/>
          <w:lang w:val="en-US"/>
        </w:rPr>
        <w:t>.</w:t>
      </w:r>
    </w:p>
    <w:p w14:paraId="1767FE99" w14:textId="77777777" w:rsidR="00CF1A8C" w:rsidRDefault="00CF1A8C" w:rsidP="00CF1A8C">
      <w:pPr>
        <w:rPr>
          <w:rFonts w:ascii="Radnika" w:eastAsia="MS Mincho" w:hAnsi="Radnika" w:cstheme="majorHAnsi"/>
          <w:lang w:val="en-US"/>
        </w:rPr>
      </w:pPr>
    </w:p>
    <w:tbl>
      <w:tblPr>
        <w:tblStyle w:val="TableGrid"/>
        <w:tblpPr w:bottomFromText="284" w:vertAnchor="text" w:horzAnchor="margin" w:tblpX="1" w:tblpY="1"/>
        <w:tblW w:w="9639" w:type="dxa"/>
        <w:tblLook w:val="04A0" w:firstRow="1" w:lastRow="0" w:firstColumn="1" w:lastColumn="0" w:noHBand="0" w:noVBand="1"/>
      </w:tblPr>
      <w:tblGrid>
        <w:gridCol w:w="2263"/>
        <w:gridCol w:w="3119"/>
        <w:gridCol w:w="1798"/>
        <w:gridCol w:w="2459"/>
      </w:tblGrid>
      <w:tr w:rsidR="00CF1A8C" w:rsidRPr="001721B2" w14:paraId="37D7C79C" w14:textId="77777777" w:rsidTr="00CF1A8C">
        <w:trPr>
          <w:trHeight w:val="284"/>
        </w:trPr>
        <w:tc>
          <w:tcPr>
            <w:tcW w:w="2263" w:type="dxa"/>
            <w:shd w:val="clear" w:color="auto" w:fill="D9D9D9" w:themeFill="background1" w:themeFillShade="D9"/>
          </w:tcPr>
          <w:p w14:paraId="0B9EFC57" w14:textId="77777777" w:rsidR="00CF1A8C" w:rsidRPr="001721B2" w:rsidRDefault="00CF1A8C" w:rsidP="00A7413F">
            <w:pPr>
              <w:spacing w:before="60" w:after="60"/>
              <w:rPr>
                <w:rFonts w:ascii="Radnika" w:hAnsi="Radnika"/>
                <w:b/>
                <w:bCs/>
              </w:rPr>
            </w:pPr>
            <w:r w:rsidRPr="001721B2">
              <w:rPr>
                <w:rFonts w:ascii="Radnika" w:hAnsi="Radnika"/>
                <w:b/>
                <w:bCs/>
              </w:rPr>
              <w:t>Signature</w:t>
            </w:r>
          </w:p>
        </w:tc>
        <w:tc>
          <w:tcPr>
            <w:tcW w:w="3119" w:type="dxa"/>
          </w:tcPr>
          <w:p w14:paraId="77305BC7" w14:textId="77777777" w:rsidR="00CF1A8C" w:rsidRDefault="00CF1A8C" w:rsidP="00CF1A8C">
            <w:pPr>
              <w:rPr>
                <w:rFonts w:ascii="Radnika" w:hAnsi="Radnika"/>
              </w:rPr>
            </w:pPr>
          </w:p>
          <w:p w14:paraId="6D435764" w14:textId="77777777" w:rsidR="00CF1A8C" w:rsidRPr="001721B2" w:rsidRDefault="00CF1A8C" w:rsidP="00CF1A8C">
            <w:pPr>
              <w:rPr>
                <w:rFonts w:ascii="Radnika" w:hAnsi="Radnika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14:paraId="4B7C8399" w14:textId="77777777" w:rsidR="00CF1A8C" w:rsidRPr="001721B2" w:rsidRDefault="00CF1A8C" w:rsidP="00CF1A8C">
            <w:pPr>
              <w:spacing w:before="60" w:after="60"/>
              <w:rPr>
                <w:rFonts w:ascii="Radnika" w:hAnsi="Radnika"/>
                <w:b/>
                <w:bCs/>
              </w:rPr>
            </w:pPr>
            <w:r w:rsidRPr="001721B2">
              <w:rPr>
                <w:rFonts w:ascii="Radnika" w:hAnsi="Radnika"/>
                <w:b/>
                <w:bCs/>
              </w:rPr>
              <w:t>Date</w:t>
            </w:r>
          </w:p>
        </w:tc>
        <w:tc>
          <w:tcPr>
            <w:tcW w:w="2459" w:type="dxa"/>
          </w:tcPr>
          <w:p w14:paraId="02D1708F" w14:textId="77777777" w:rsidR="00CF1A8C" w:rsidRPr="001721B2" w:rsidRDefault="00CF1A8C" w:rsidP="00A7413F">
            <w:pPr>
              <w:rPr>
                <w:rFonts w:ascii="Radnika" w:hAnsi="Radnika"/>
              </w:rPr>
            </w:pPr>
          </w:p>
        </w:tc>
      </w:tr>
    </w:tbl>
    <w:p w14:paraId="4E0E4882" w14:textId="2FB49C6D" w:rsidR="00B045E5" w:rsidRPr="000232D7" w:rsidRDefault="00B045E5" w:rsidP="00363C1F">
      <w:pPr>
        <w:rPr>
          <w:rFonts w:ascii="Radnika" w:eastAsia="MS Mincho" w:hAnsi="Radnika" w:cstheme="majorHAnsi"/>
          <w:lang w:val="en-US"/>
        </w:rPr>
      </w:pPr>
      <w:r>
        <w:rPr>
          <w:rFonts w:ascii="Radnika" w:eastAsia="MS Mincho" w:hAnsi="Radnika" w:cstheme="majorHAnsi"/>
          <w:lang w:val="en-US"/>
        </w:rPr>
        <w:t>All applications must be submitted in writing to</w:t>
      </w:r>
      <w:r w:rsidRPr="001721B2">
        <w:rPr>
          <w:rFonts w:ascii="Radnika" w:eastAsia="MS Mincho" w:hAnsi="Radnika" w:cstheme="majorHAnsi"/>
          <w:lang w:val="en-US"/>
        </w:rPr>
        <w:t xml:space="preserve"> HA Chief Executive </w:t>
      </w:r>
      <w:r>
        <w:rPr>
          <w:rFonts w:ascii="Radnika" w:eastAsia="MS Mincho" w:hAnsi="Radnika" w:cstheme="majorHAnsi"/>
          <w:lang w:val="en-US"/>
        </w:rPr>
        <w:t xml:space="preserve">David Pryles </w:t>
      </w:r>
      <w:r w:rsidRPr="001721B2">
        <w:rPr>
          <w:rFonts w:ascii="Radnika" w:eastAsia="MS Mincho" w:hAnsi="Radnika" w:cstheme="majorHAnsi"/>
          <w:lang w:val="en-US"/>
        </w:rPr>
        <w:t xml:space="preserve">via </w:t>
      </w:r>
      <w:hyperlink r:id="rId13" w:history="1">
        <w:r w:rsidRPr="007B4CA0">
          <w:rPr>
            <w:rStyle w:val="Hyperlink"/>
            <w:rFonts w:ascii="Radnika" w:eastAsia="MS Mincho" w:hAnsi="Radnika" w:cstheme="majorHAnsi"/>
            <w:lang w:val="en-US"/>
          </w:rPr>
          <w:t>lisette.giles@hockey.org.au</w:t>
        </w:r>
      </w:hyperlink>
      <w:r w:rsidRPr="001721B2">
        <w:rPr>
          <w:rFonts w:ascii="Radnika" w:eastAsia="MS Mincho" w:hAnsi="Radnika" w:cstheme="majorHAnsi"/>
          <w:lang w:val="en-US"/>
        </w:rPr>
        <w:t xml:space="preserve"> </w:t>
      </w:r>
      <w:r w:rsidR="00363C1F">
        <w:rPr>
          <w:rFonts w:ascii="Radnika" w:eastAsia="MS Mincho" w:hAnsi="Radnika" w:cstheme="majorHAnsi"/>
          <w:lang w:val="en-US"/>
        </w:rPr>
        <w:t xml:space="preserve">and must be received </w:t>
      </w:r>
      <w:r w:rsidRPr="001721B2">
        <w:rPr>
          <w:rFonts w:ascii="Radnika" w:eastAsia="MS Mincho" w:hAnsi="Radnika" w:cstheme="majorHAnsi"/>
          <w:lang w:val="en-US"/>
        </w:rPr>
        <w:t xml:space="preserve">by 11.59pm AEST on </w:t>
      </w:r>
      <w:r w:rsidR="00286FE1">
        <w:rPr>
          <w:rFonts w:ascii="Radnika" w:eastAsia="MS Mincho" w:hAnsi="Radnika" w:cstheme="majorHAnsi"/>
          <w:b/>
          <w:bCs/>
          <w:lang w:val="en-US"/>
        </w:rPr>
        <w:t xml:space="preserve">Sunday </w:t>
      </w:r>
      <w:r w:rsidR="00A61E82">
        <w:rPr>
          <w:rFonts w:ascii="Radnika" w:eastAsia="MS Mincho" w:hAnsi="Radnika" w:cstheme="majorHAnsi"/>
          <w:b/>
          <w:bCs/>
          <w:lang w:val="en-US"/>
        </w:rPr>
        <w:t>25</w:t>
      </w:r>
      <w:r w:rsidR="00286FE1" w:rsidRPr="00286FE1">
        <w:rPr>
          <w:rFonts w:ascii="Radnika" w:eastAsia="MS Mincho" w:hAnsi="Radnika" w:cstheme="majorHAnsi"/>
          <w:b/>
          <w:bCs/>
          <w:vertAlign w:val="superscript"/>
          <w:lang w:val="en-US"/>
        </w:rPr>
        <w:t>th</w:t>
      </w:r>
      <w:r w:rsidR="00286FE1">
        <w:rPr>
          <w:rFonts w:ascii="Radnika" w:eastAsia="MS Mincho" w:hAnsi="Radnika" w:cstheme="majorHAnsi"/>
          <w:b/>
          <w:bCs/>
          <w:lang w:val="en-US"/>
        </w:rPr>
        <w:t xml:space="preserve"> February</w:t>
      </w:r>
      <w:r w:rsidRPr="001721B2">
        <w:rPr>
          <w:rFonts w:ascii="Radnika" w:eastAsia="MS Mincho" w:hAnsi="Radnika" w:cstheme="majorHAnsi"/>
          <w:b/>
          <w:lang w:val="en-US"/>
        </w:rPr>
        <w:t xml:space="preserve"> 202</w:t>
      </w:r>
      <w:r w:rsidR="00286FE1">
        <w:rPr>
          <w:rFonts w:ascii="Radnika" w:eastAsia="MS Mincho" w:hAnsi="Radnika" w:cstheme="majorHAnsi"/>
          <w:b/>
          <w:lang w:val="en-US"/>
        </w:rPr>
        <w:t>4</w:t>
      </w:r>
      <w:r w:rsidRPr="001721B2">
        <w:rPr>
          <w:rFonts w:ascii="Radnika" w:eastAsia="MS Mincho" w:hAnsi="Radnika" w:cstheme="majorHAnsi"/>
          <w:bCs/>
          <w:lang w:val="en-US"/>
        </w:rPr>
        <w:t xml:space="preserve">. </w:t>
      </w:r>
    </w:p>
    <w:p w14:paraId="74368665" w14:textId="77777777" w:rsidR="00CF1A8C" w:rsidRPr="00B045E5" w:rsidRDefault="00CF1A8C" w:rsidP="001721B2">
      <w:pPr>
        <w:spacing w:line="276" w:lineRule="auto"/>
        <w:jc w:val="center"/>
        <w:rPr>
          <w:rFonts w:ascii="Radnika" w:hAnsi="Radnika" w:cs="Calibri"/>
          <w:b/>
          <w:bCs/>
          <w:sz w:val="18"/>
          <w:szCs w:val="18"/>
        </w:rPr>
      </w:pPr>
    </w:p>
    <w:sectPr w:rsidR="00CF1A8C" w:rsidRPr="00B045E5" w:rsidSect="00326E46">
      <w:headerReference w:type="default" r:id="rId14"/>
      <w:pgSz w:w="11906" w:h="16838"/>
      <w:pgMar w:top="198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28A4" w14:textId="77777777" w:rsidR="00A40BA5" w:rsidRDefault="00A40BA5" w:rsidP="00B71712">
      <w:r>
        <w:separator/>
      </w:r>
    </w:p>
  </w:endnote>
  <w:endnote w:type="continuationSeparator" w:id="0">
    <w:p w14:paraId="6950D759" w14:textId="77777777" w:rsidR="00A40BA5" w:rsidRDefault="00A40BA5" w:rsidP="00B71712">
      <w:r>
        <w:continuationSeparator/>
      </w:r>
    </w:p>
  </w:endnote>
  <w:endnote w:type="continuationNotice" w:id="1">
    <w:p w14:paraId="4D221560" w14:textId="77777777" w:rsidR="00ED3931" w:rsidRDefault="00ED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dnik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4931" w14:textId="77777777" w:rsidR="00A40BA5" w:rsidRDefault="00A40BA5" w:rsidP="00B71712">
      <w:r>
        <w:separator/>
      </w:r>
    </w:p>
  </w:footnote>
  <w:footnote w:type="continuationSeparator" w:id="0">
    <w:p w14:paraId="02958324" w14:textId="77777777" w:rsidR="00A40BA5" w:rsidRDefault="00A40BA5" w:rsidP="00B71712">
      <w:r>
        <w:continuationSeparator/>
      </w:r>
    </w:p>
  </w:footnote>
  <w:footnote w:type="continuationNotice" w:id="1">
    <w:p w14:paraId="77268336" w14:textId="77777777" w:rsidR="00ED3931" w:rsidRDefault="00ED3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1E47" w14:textId="362D1404" w:rsidR="00D648D4" w:rsidRDefault="00E65D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5A528" wp14:editId="598C7970">
          <wp:simplePos x="0" y="0"/>
          <wp:positionH relativeFrom="page">
            <wp:align>left</wp:align>
          </wp:positionH>
          <wp:positionV relativeFrom="paragraph">
            <wp:posOffset>-516201</wp:posOffset>
          </wp:positionV>
          <wp:extent cx="7549117" cy="10670032"/>
          <wp:effectExtent l="0" t="0" r="0" b="0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7" cy="10670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F70"/>
    <w:multiLevelType w:val="hybridMultilevel"/>
    <w:tmpl w:val="8AFA1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D8D"/>
    <w:multiLevelType w:val="hybridMultilevel"/>
    <w:tmpl w:val="52CCEE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626B3"/>
    <w:multiLevelType w:val="hybridMultilevel"/>
    <w:tmpl w:val="43B27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022"/>
    <w:multiLevelType w:val="hybridMultilevel"/>
    <w:tmpl w:val="2FC057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6499B"/>
    <w:multiLevelType w:val="hybridMultilevel"/>
    <w:tmpl w:val="1A6E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2B83"/>
    <w:multiLevelType w:val="hybridMultilevel"/>
    <w:tmpl w:val="E47A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5801"/>
    <w:multiLevelType w:val="hybridMultilevel"/>
    <w:tmpl w:val="1E26F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13C57"/>
    <w:multiLevelType w:val="multilevel"/>
    <w:tmpl w:val="320E9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CEB387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A230F"/>
    <w:multiLevelType w:val="hybridMultilevel"/>
    <w:tmpl w:val="7070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0B5A"/>
    <w:multiLevelType w:val="hybridMultilevel"/>
    <w:tmpl w:val="7FB6E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3E2A"/>
    <w:multiLevelType w:val="hybridMultilevel"/>
    <w:tmpl w:val="41887D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F3FC7"/>
    <w:multiLevelType w:val="hybridMultilevel"/>
    <w:tmpl w:val="C6C2B9D8"/>
    <w:lvl w:ilvl="0" w:tplc="498856F0">
      <w:numFmt w:val="bullet"/>
      <w:lvlText w:val="•"/>
      <w:lvlJc w:val="left"/>
      <w:pPr>
        <w:ind w:left="720" w:hanging="360"/>
      </w:pPr>
      <w:rPr>
        <w:rFonts w:ascii="Radnika" w:eastAsia="Times New Roman" w:hAnsi="Radnik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C5504"/>
    <w:multiLevelType w:val="hybridMultilevel"/>
    <w:tmpl w:val="9918A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C6847"/>
    <w:multiLevelType w:val="hybridMultilevel"/>
    <w:tmpl w:val="7BFE5858"/>
    <w:lvl w:ilvl="0" w:tplc="0C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7080362A"/>
    <w:multiLevelType w:val="hybridMultilevel"/>
    <w:tmpl w:val="595809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95DAD"/>
    <w:multiLevelType w:val="hybridMultilevel"/>
    <w:tmpl w:val="E25EE0F6"/>
    <w:lvl w:ilvl="0" w:tplc="0C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74B77171"/>
    <w:multiLevelType w:val="hybridMultilevel"/>
    <w:tmpl w:val="0262B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412CD5"/>
    <w:multiLevelType w:val="hybridMultilevel"/>
    <w:tmpl w:val="21AE5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02719"/>
    <w:multiLevelType w:val="hybridMultilevel"/>
    <w:tmpl w:val="3774E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04DF9"/>
    <w:multiLevelType w:val="hybridMultilevel"/>
    <w:tmpl w:val="36167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9634">
    <w:abstractNumId w:val="6"/>
  </w:num>
  <w:num w:numId="2" w16cid:durableId="348145913">
    <w:abstractNumId w:val="5"/>
  </w:num>
  <w:num w:numId="3" w16cid:durableId="1555005195">
    <w:abstractNumId w:val="10"/>
  </w:num>
  <w:num w:numId="4" w16cid:durableId="1519736719">
    <w:abstractNumId w:val="3"/>
  </w:num>
  <w:num w:numId="5" w16cid:durableId="914752520">
    <w:abstractNumId w:val="11"/>
  </w:num>
  <w:num w:numId="6" w16cid:durableId="1005716382">
    <w:abstractNumId w:val="1"/>
  </w:num>
  <w:num w:numId="7" w16cid:durableId="64452876">
    <w:abstractNumId w:val="17"/>
  </w:num>
  <w:num w:numId="8" w16cid:durableId="305670875">
    <w:abstractNumId w:val="19"/>
  </w:num>
  <w:num w:numId="9" w16cid:durableId="83914144">
    <w:abstractNumId w:val="15"/>
  </w:num>
  <w:num w:numId="10" w16cid:durableId="405231161">
    <w:abstractNumId w:val="3"/>
  </w:num>
  <w:num w:numId="11" w16cid:durableId="1757743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51290">
    <w:abstractNumId w:val="8"/>
  </w:num>
  <w:num w:numId="13" w16cid:durableId="508834984">
    <w:abstractNumId w:val="13"/>
  </w:num>
  <w:num w:numId="14" w16cid:durableId="1994672651">
    <w:abstractNumId w:val="4"/>
  </w:num>
  <w:num w:numId="15" w16cid:durableId="950890912">
    <w:abstractNumId w:val="14"/>
  </w:num>
  <w:num w:numId="16" w16cid:durableId="1184900180">
    <w:abstractNumId w:val="16"/>
  </w:num>
  <w:num w:numId="17" w16cid:durableId="1443841407">
    <w:abstractNumId w:val="20"/>
  </w:num>
  <w:num w:numId="18" w16cid:durableId="801574982">
    <w:abstractNumId w:val="18"/>
  </w:num>
  <w:num w:numId="19" w16cid:durableId="1190723651">
    <w:abstractNumId w:val="7"/>
  </w:num>
  <w:num w:numId="20" w16cid:durableId="745146744">
    <w:abstractNumId w:val="2"/>
  </w:num>
  <w:num w:numId="21" w16cid:durableId="1156609328">
    <w:abstractNumId w:val="0"/>
  </w:num>
  <w:num w:numId="22" w16cid:durableId="592664556">
    <w:abstractNumId w:val="9"/>
  </w:num>
  <w:num w:numId="23" w16cid:durableId="6492872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9E"/>
    <w:rsid w:val="0000072F"/>
    <w:rsid w:val="000050DD"/>
    <w:rsid w:val="000062A5"/>
    <w:rsid w:val="00014C29"/>
    <w:rsid w:val="000204A4"/>
    <w:rsid w:val="000232D7"/>
    <w:rsid w:val="0002655C"/>
    <w:rsid w:val="00030B14"/>
    <w:rsid w:val="00067FF1"/>
    <w:rsid w:val="000728DB"/>
    <w:rsid w:val="0008159E"/>
    <w:rsid w:val="000848D2"/>
    <w:rsid w:val="00094480"/>
    <w:rsid w:val="00095693"/>
    <w:rsid w:val="00095E2A"/>
    <w:rsid w:val="000A630B"/>
    <w:rsid w:val="000C2ACB"/>
    <w:rsid w:val="000C4B10"/>
    <w:rsid w:val="000C746B"/>
    <w:rsid w:val="000E289B"/>
    <w:rsid w:val="000E4455"/>
    <w:rsid w:val="00100F44"/>
    <w:rsid w:val="0010227C"/>
    <w:rsid w:val="00115A26"/>
    <w:rsid w:val="00146C61"/>
    <w:rsid w:val="00152E15"/>
    <w:rsid w:val="00156855"/>
    <w:rsid w:val="001721B2"/>
    <w:rsid w:val="00176728"/>
    <w:rsid w:val="00181124"/>
    <w:rsid w:val="0018521E"/>
    <w:rsid w:val="001A72DE"/>
    <w:rsid w:val="001C3D2F"/>
    <w:rsid w:val="001D2E50"/>
    <w:rsid w:val="001F12B5"/>
    <w:rsid w:val="00204183"/>
    <w:rsid w:val="002058A3"/>
    <w:rsid w:val="00222D21"/>
    <w:rsid w:val="002435C4"/>
    <w:rsid w:val="0025725F"/>
    <w:rsid w:val="00286FE1"/>
    <w:rsid w:val="00293238"/>
    <w:rsid w:val="00294A55"/>
    <w:rsid w:val="002A6177"/>
    <w:rsid w:val="002C260C"/>
    <w:rsid w:val="002C6425"/>
    <w:rsid w:val="002D4543"/>
    <w:rsid w:val="002E7CDF"/>
    <w:rsid w:val="002F7C9D"/>
    <w:rsid w:val="00306277"/>
    <w:rsid w:val="00317600"/>
    <w:rsid w:val="0032431C"/>
    <w:rsid w:val="00326E46"/>
    <w:rsid w:val="00332224"/>
    <w:rsid w:val="00334B57"/>
    <w:rsid w:val="0034487B"/>
    <w:rsid w:val="003504F3"/>
    <w:rsid w:val="00354AB2"/>
    <w:rsid w:val="003608F6"/>
    <w:rsid w:val="00362BE7"/>
    <w:rsid w:val="00363C1F"/>
    <w:rsid w:val="00365C8B"/>
    <w:rsid w:val="003854C2"/>
    <w:rsid w:val="0038587C"/>
    <w:rsid w:val="00386BE8"/>
    <w:rsid w:val="003904DF"/>
    <w:rsid w:val="003A7938"/>
    <w:rsid w:val="003B12BA"/>
    <w:rsid w:val="003D0CD4"/>
    <w:rsid w:val="003D32A4"/>
    <w:rsid w:val="003E34C8"/>
    <w:rsid w:val="00415707"/>
    <w:rsid w:val="00432BB8"/>
    <w:rsid w:val="00452672"/>
    <w:rsid w:val="00460960"/>
    <w:rsid w:val="004A3427"/>
    <w:rsid w:val="004B5ED7"/>
    <w:rsid w:val="004D0CFA"/>
    <w:rsid w:val="004D4DDD"/>
    <w:rsid w:val="004E0AE5"/>
    <w:rsid w:val="00530134"/>
    <w:rsid w:val="00536546"/>
    <w:rsid w:val="00556C55"/>
    <w:rsid w:val="00564C9E"/>
    <w:rsid w:val="00570D16"/>
    <w:rsid w:val="00576CC1"/>
    <w:rsid w:val="00580B4E"/>
    <w:rsid w:val="005915C1"/>
    <w:rsid w:val="005A6544"/>
    <w:rsid w:val="005B7AAD"/>
    <w:rsid w:val="005D17A9"/>
    <w:rsid w:val="005D359F"/>
    <w:rsid w:val="005D4D60"/>
    <w:rsid w:val="005E23CD"/>
    <w:rsid w:val="005E6FF9"/>
    <w:rsid w:val="00603125"/>
    <w:rsid w:val="0061250D"/>
    <w:rsid w:val="00666767"/>
    <w:rsid w:val="00677C6D"/>
    <w:rsid w:val="00690088"/>
    <w:rsid w:val="006A5B65"/>
    <w:rsid w:val="006C2220"/>
    <w:rsid w:val="006C267C"/>
    <w:rsid w:val="006C4BCF"/>
    <w:rsid w:val="006D1AEC"/>
    <w:rsid w:val="006F5A1C"/>
    <w:rsid w:val="00727BC8"/>
    <w:rsid w:val="007340B4"/>
    <w:rsid w:val="007343A2"/>
    <w:rsid w:val="007559E6"/>
    <w:rsid w:val="00773C04"/>
    <w:rsid w:val="0078646D"/>
    <w:rsid w:val="007879CF"/>
    <w:rsid w:val="007959FD"/>
    <w:rsid w:val="007A276A"/>
    <w:rsid w:val="007A5795"/>
    <w:rsid w:val="007B5576"/>
    <w:rsid w:val="007C3A9C"/>
    <w:rsid w:val="007F5E62"/>
    <w:rsid w:val="0081303A"/>
    <w:rsid w:val="00821425"/>
    <w:rsid w:val="00822047"/>
    <w:rsid w:val="0085329B"/>
    <w:rsid w:val="008541C9"/>
    <w:rsid w:val="008640BE"/>
    <w:rsid w:val="00875655"/>
    <w:rsid w:val="00876EB5"/>
    <w:rsid w:val="008A5EA8"/>
    <w:rsid w:val="008B54B5"/>
    <w:rsid w:val="008C4595"/>
    <w:rsid w:val="008C548E"/>
    <w:rsid w:val="008F26FE"/>
    <w:rsid w:val="008F7610"/>
    <w:rsid w:val="00900E98"/>
    <w:rsid w:val="00902BEE"/>
    <w:rsid w:val="009106C2"/>
    <w:rsid w:val="00932422"/>
    <w:rsid w:val="00942FB0"/>
    <w:rsid w:val="00963233"/>
    <w:rsid w:val="009671F8"/>
    <w:rsid w:val="009938FC"/>
    <w:rsid w:val="00993D9C"/>
    <w:rsid w:val="009C30C8"/>
    <w:rsid w:val="009C6500"/>
    <w:rsid w:val="009F2985"/>
    <w:rsid w:val="00A00CBC"/>
    <w:rsid w:val="00A10368"/>
    <w:rsid w:val="00A15FD2"/>
    <w:rsid w:val="00A20686"/>
    <w:rsid w:val="00A2260D"/>
    <w:rsid w:val="00A2261C"/>
    <w:rsid w:val="00A33ECE"/>
    <w:rsid w:val="00A40BA5"/>
    <w:rsid w:val="00A41BDC"/>
    <w:rsid w:val="00A42226"/>
    <w:rsid w:val="00A51354"/>
    <w:rsid w:val="00A524DE"/>
    <w:rsid w:val="00A61E82"/>
    <w:rsid w:val="00A7413F"/>
    <w:rsid w:val="00A750FF"/>
    <w:rsid w:val="00A767A1"/>
    <w:rsid w:val="00A877F6"/>
    <w:rsid w:val="00AD437F"/>
    <w:rsid w:val="00AD459D"/>
    <w:rsid w:val="00AE3456"/>
    <w:rsid w:val="00AE7E6B"/>
    <w:rsid w:val="00AF0D81"/>
    <w:rsid w:val="00AF14F2"/>
    <w:rsid w:val="00B045E5"/>
    <w:rsid w:val="00B25275"/>
    <w:rsid w:val="00B33C09"/>
    <w:rsid w:val="00B425EB"/>
    <w:rsid w:val="00B453C7"/>
    <w:rsid w:val="00B47308"/>
    <w:rsid w:val="00B54B52"/>
    <w:rsid w:val="00B5651F"/>
    <w:rsid w:val="00B57ADC"/>
    <w:rsid w:val="00B64597"/>
    <w:rsid w:val="00B71712"/>
    <w:rsid w:val="00B76C4A"/>
    <w:rsid w:val="00B95F00"/>
    <w:rsid w:val="00BB36DD"/>
    <w:rsid w:val="00BC7AC8"/>
    <w:rsid w:val="00BE17A4"/>
    <w:rsid w:val="00BE43E3"/>
    <w:rsid w:val="00BF233A"/>
    <w:rsid w:val="00BF4A07"/>
    <w:rsid w:val="00C02665"/>
    <w:rsid w:val="00C05171"/>
    <w:rsid w:val="00C0575E"/>
    <w:rsid w:val="00C1661A"/>
    <w:rsid w:val="00C34DA5"/>
    <w:rsid w:val="00C362F5"/>
    <w:rsid w:val="00C46E03"/>
    <w:rsid w:val="00C555FB"/>
    <w:rsid w:val="00C76E1B"/>
    <w:rsid w:val="00C91275"/>
    <w:rsid w:val="00C92B8C"/>
    <w:rsid w:val="00C97170"/>
    <w:rsid w:val="00CB49E5"/>
    <w:rsid w:val="00CC2498"/>
    <w:rsid w:val="00CC62DE"/>
    <w:rsid w:val="00CC6B98"/>
    <w:rsid w:val="00CD5F94"/>
    <w:rsid w:val="00CD669A"/>
    <w:rsid w:val="00CE1070"/>
    <w:rsid w:val="00CF1A8C"/>
    <w:rsid w:val="00D037D7"/>
    <w:rsid w:val="00D039CC"/>
    <w:rsid w:val="00D03F87"/>
    <w:rsid w:val="00D176A6"/>
    <w:rsid w:val="00D27148"/>
    <w:rsid w:val="00D5133E"/>
    <w:rsid w:val="00D53968"/>
    <w:rsid w:val="00D62C21"/>
    <w:rsid w:val="00D648D4"/>
    <w:rsid w:val="00D77FDB"/>
    <w:rsid w:val="00D85402"/>
    <w:rsid w:val="00D91FE8"/>
    <w:rsid w:val="00D93F82"/>
    <w:rsid w:val="00D96143"/>
    <w:rsid w:val="00DA353A"/>
    <w:rsid w:val="00DB261C"/>
    <w:rsid w:val="00DB645B"/>
    <w:rsid w:val="00DB798C"/>
    <w:rsid w:val="00DC3108"/>
    <w:rsid w:val="00DC58A3"/>
    <w:rsid w:val="00DE4CE5"/>
    <w:rsid w:val="00DE682B"/>
    <w:rsid w:val="00E115C4"/>
    <w:rsid w:val="00E1182A"/>
    <w:rsid w:val="00E20111"/>
    <w:rsid w:val="00E40942"/>
    <w:rsid w:val="00E41B1B"/>
    <w:rsid w:val="00E44245"/>
    <w:rsid w:val="00E536BD"/>
    <w:rsid w:val="00E65D14"/>
    <w:rsid w:val="00E80F4E"/>
    <w:rsid w:val="00E930CB"/>
    <w:rsid w:val="00EA019C"/>
    <w:rsid w:val="00EA0C39"/>
    <w:rsid w:val="00EA22F8"/>
    <w:rsid w:val="00EB3182"/>
    <w:rsid w:val="00EC7985"/>
    <w:rsid w:val="00ED3931"/>
    <w:rsid w:val="00ED44C5"/>
    <w:rsid w:val="00ED5774"/>
    <w:rsid w:val="00EE4A33"/>
    <w:rsid w:val="00EF787A"/>
    <w:rsid w:val="00F05F2C"/>
    <w:rsid w:val="00F20A04"/>
    <w:rsid w:val="00F23A0F"/>
    <w:rsid w:val="00F57A69"/>
    <w:rsid w:val="00F6343F"/>
    <w:rsid w:val="00F65528"/>
    <w:rsid w:val="00F7621C"/>
    <w:rsid w:val="00F9533F"/>
    <w:rsid w:val="00F959A5"/>
    <w:rsid w:val="00FB3D95"/>
    <w:rsid w:val="00FC6CE1"/>
    <w:rsid w:val="00FD24FE"/>
    <w:rsid w:val="00FD2F12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631"/>
  <w15:chartTrackingRefBased/>
  <w15:docId w15:val="{4D3648E2-4C9D-4D7B-A1DE-8F482B75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7879CF"/>
    <w:pPr>
      <w:tabs>
        <w:tab w:val="left" w:pos="-2340"/>
      </w:tabs>
      <w:spacing w:before="100" w:beforeAutospacing="1" w:after="100" w:afterAutospacing="1"/>
      <w:outlineLvl w:val="1"/>
    </w:pPr>
    <w:rPr>
      <w:rFonts w:ascii="Radnika" w:hAnsi="Radnika" w:cs="Arial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ecmil Heading 4,List Bullet Cab,CAB - List Bullet,List Paragraph1,Recommendation,List Paragraph11,First level bullet point,bullet point list,Bullet point,Body Bullets 1,L,List Bullet 1,List Paragraph Number,Bullet List Paragraph"/>
    <w:basedOn w:val="Normal"/>
    <w:link w:val="ListParagraphChar"/>
    <w:uiPriority w:val="34"/>
    <w:qFormat/>
    <w:rsid w:val="0008159E"/>
    <w:pPr>
      <w:ind w:left="720"/>
    </w:pPr>
    <w:rPr>
      <w:rFonts w:ascii="Calibri" w:eastAsiaTheme="minorHAnsi" w:hAnsi="Calibri" w:cs="Calibri"/>
      <w:color w:val="auto"/>
      <w:kern w:val="0"/>
      <w:sz w:val="22"/>
      <w:szCs w:val="22"/>
    </w:rPr>
  </w:style>
  <w:style w:type="table" w:styleId="TableGrid">
    <w:name w:val="Table Grid"/>
    <w:basedOn w:val="TableNormal"/>
    <w:uiPriority w:val="59"/>
    <w:rsid w:val="0008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7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1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17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71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45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customStyle="1" w:styleId="ListParagraphChar">
    <w:name w:val="List Paragraph Char"/>
    <w:aliases w:val="Decmil Heading 4 Char,List Bullet Cab Char,CAB - List Bullet Char,List Paragraph1 Char,Recommendation Char,List Paragraph11 Char,First level bullet point Char,bullet point list Char,Bullet point Char,Body Bullets 1 Char,L Char"/>
    <w:basedOn w:val="DefaultParagraphFont"/>
    <w:link w:val="ListParagraph"/>
    <w:uiPriority w:val="34"/>
    <w:locked/>
    <w:rsid w:val="0032431C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879CF"/>
    <w:rPr>
      <w:rFonts w:ascii="Radnika" w:eastAsia="Times New Roman" w:hAnsi="Radnika" w:cs="Arial"/>
      <w:b/>
      <w:bCs/>
      <w:color w:val="000000"/>
      <w:kern w:val="28"/>
      <w:sz w:val="36"/>
      <w:szCs w:val="3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2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C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C8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sette.giles@hockey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rs.gov.au/director-identification-numb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ette.giles@hockey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56bd8c-6c72-4f34-ae97-00486aa0bf28" xsi:nil="true"/>
    <SharedWithUsers xmlns="0856bd8c-6c72-4f34-ae97-00486aa0bf28">
      <UserInfo>
        <DisplayName>David Pryles</DisplayName>
        <AccountId>14</AccountId>
        <AccountType/>
      </UserInfo>
    </SharedWithUsers>
    <lcf76f155ced4ddcb4097134ff3c332f xmlns="4cf2d427-f581-44bf-9ddf-5f877af9bd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F55813EEDBB4F93638F26933ABF78" ma:contentTypeVersion="14" ma:contentTypeDescription="Create a new document." ma:contentTypeScope="" ma:versionID="74a9a91ceebb676e5ce36f4a7958c792">
  <xsd:schema xmlns:xsd="http://www.w3.org/2001/XMLSchema" xmlns:xs="http://www.w3.org/2001/XMLSchema" xmlns:p="http://schemas.microsoft.com/office/2006/metadata/properties" xmlns:ns2="4cf2d427-f581-44bf-9ddf-5f877af9bd0d" xmlns:ns3="0856bd8c-6c72-4f34-ae97-00486aa0bf28" targetNamespace="http://schemas.microsoft.com/office/2006/metadata/properties" ma:root="true" ma:fieldsID="7a033dfd623db2f3f168a92bc470f0d1" ns2:_="" ns3:_="">
    <xsd:import namespace="4cf2d427-f581-44bf-9ddf-5f877af9bd0d"/>
    <xsd:import namespace="0856bd8c-6c72-4f34-ae97-00486aa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2d427-f581-44bf-9ddf-5f877af9b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8159d2-eac3-42aa-9c2f-ec8a1a0cc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bd8c-6c72-4f34-ae97-00486aa0bf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15dd95-edb0-4dd8-bcd3-0538c562b64e}" ma:internalName="TaxCatchAll" ma:showField="CatchAllData" ma:web="0856bd8c-6c72-4f34-ae97-00486aa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AB34-03F3-484D-8AEE-8B4E2D536E3F}">
  <ds:schemaRefs>
    <ds:schemaRef ds:uri="http://schemas.microsoft.com/office/2006/metadata/properties"/>
    <ds:schemaRef ds:uri="http://schemas.microsoft.com/office/infopath/2007/PartnerControls"/>
    <ds:schemaRef ds:uri="c45ffccb-3da0-49b2-ae14-2268af3d1e14"/>
    <ds:schemaRef ds:uri="0856bd8c-6c72-4f34-ae97-00486aa0bf28"/>
    <ds:schemaRef ds:uri="4cf2d427-f581-44bf-9ddf-5f877af9bd0d"/>
  </ds:schemaRefs>
</ds:datastoreItem>
</file>

<file path=customXml/itemProps2.xml><?xml version="1.0" encoding="utf-8"?>
<ds:datastoreItem xmlns:ds="http://schemas.openxmlformats.org/officeDocument/2006/customXml" ds:itemID="{DD59CE47-3A82-41E6-8A64-A5A0BE82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2d427-f581-44bf-9ddf-5f877af9bd0d"/>
    <ds:schemaRef ds:uri="0856bd8c-6c72-4f34-ae97-00486aa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B444B-5E6B-4F82-9D7B-2B351CA6F0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B883D-6F6A-436B-BBC4-3399028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Links>
    <vt:vector size="18" baseType="variant">
      <vt:variant>
        <vt:i4>8192068</vt:i4>
      </vt:variant>
      <vt:variant>
        <vt:i4>6</vt:i4>
      </vt:variant>
      <vt:variant>
        <vt:i4>0</vt:i4>
      </vt:variant>
      <vt:variant>
        <vt:i4>5</vt:i4>
      </vt:variant>
      <vt:variant>
        <vt:lpwstr>mailto:lisette.giles@hockey.org.au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https://www.abrs.gov.au/director-identification-number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mailto:lisette.giles@hockey.org.au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Caon</dc:creator>
  <cp:keywords/>
  <dc:description/>
  <cp:lastModifiedBy>Lauren Watt</cp:lastModifiedBy>
  <cp:revision>83</cp:revision>
  <cp:lastPrinted>2021-03-05T23:37:00Z</cp:lastPrinted>
  <dcterms:created xsi:type="dcterms:W3CDTF">2023-09-06T23:07:00Z</dcterms:created>
  <dcterms:modified xsi:type="dcterms:W3CDTF">2024-02-06T04:53:00Z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0x01010094AF55813EEDBB4F93638F26933ABF78</vt:lpwstr>
  </property>
  <property fmtid="{D5CDD505-2E9C-101B-9397-08002B2CF9AE}" pid="3" name="Order">
    <vt:r8>2680000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